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13509" w14:textId="7F2B8E62" w:rsidR="005F4052" w:rsidRDefault="005F4052" w:rsidP="005F4052">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Pr="00297362">
        <w:rPr>
          <w:rFonts w:cs="Arial"/>
          <w:b/>
          <w:sz w:val="24"/>
          <w:szCs w:val="24"/>
        </w:rPr>
        <w:t>R4-19</w:t>
      </w:r>
      <w:r w:rsidRPr="00C91B13">
        <w:rPr>
          <w:rFonts w:cs="Arial"/>
          <w:b/>
          <w:sz w:val="24"/>
          <w:szCs w:val="24"/>
        </w:rPr>
        <w:t>1</w:t>
      </w:r>
      <w:r w:rsidR="00110A7B">
        <w:rPr>
          <w:rFonts w:cs="Arial"/>
          <w:b/>
          <w:sz w:val="24"/>
          <w:szCs w:val="24"/>
        </w:rPr>
        <w:t>2914</w:t>
      </w:r>
    </w:p>
    <w:p w14:paraId="39AC4F05" w14:textId="77777777" w:rsidR="005F4052" w:rsidRPr="0087636F" w:rsidRDefault="005F4052" w:rsidP="005F4052">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652F04D3"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82836">
        <w:rPr>
          <w:sz w:val="22"/>
        </w:rPr>
        <w:t xml:space="preserve">Minutes of </w:t>
      </w:r>
      <w:r w:rsidR="00F82836" w:rsidRPr="00F82836">
        <w:rPr>
          <w:sz w:val="22"/>
        </w:rPr>
        <w:t>Ad-hoc for Rel-16 NR UE RF CA related</w:t>
      </w:r>
    </w:p>
    <w:p w14:paraId="23226DA5" w14:textId="3E7AF42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82836">
        <w:rPr>
          <w:b/>
          <w:sz w:val="22"/>
        </w:rPr>
        <w:t>8.14</w:t>
      </w:r>
    </w:p>
    <w:p w14:paraId="7AD518C5" w14:textId="1578983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F82836">
        <w:rPr>
          <w:sz w:val="22"/>
        </w:rPr>
        <w:t>Information</w:t>
      </w:r>
    </w:p>
    <w:p w14:paraId="79A44764" w14:textId="420E05D9" w:rsidR="00C81190" w:rsidRDefault="00F82836" w:rsidP="00F82836">
      <w:pPr>
        <w:pStyle w:val="Heading1"/>
      </w:pPr>
      <w:r>
        <w:t>Minutes</w:t>
      </w:r>
    </w:p>
    <w:p w14:paraId="3BE72F6E" w14:textId="77777777" w:rsidR="00F82836" w:rsidRDefault="00F82836" w:rsidP="00F82836">
      <w:pPr>
        <w:pStyle w:val="Heading4"/>
      </w:pPr>
      <w:bookmarkStart w:id="1" w:name="_Toc21248914"/>
      <w:r>
        <w:t>8.14.4</w:t>
      </w:r>
      <w:r>
        <w:tab/>
        <w:t>Intra-band non-</w:t>
      </w:r>
      <w:proofErr w:type="spellStart"/>
      <w:r>
        <w:t>cont</w:t>
      </w:r>
      <w:proofErr w:type="spellEnd"/>
      <w:r>
        <w:t xml:space="preserve"> DL CA for aggregated BW larger than 1400 MHz [NR_RF_FR2_req_enh]</w:t>
      </w:r>
      <w:bookmarkEnd w:id="1"/>
    </w:p>
    <w:p w14:paraId="2F136581" w14:textId="77777777" w:rsidR="00F82836" w:rsidRDefault="00F82836" w:rsidP="00F82836">
      <w:pPr>
        <w:rPr>
          <w:i/>
        </w:rPr>
      </w:pPr>
      <w:r w:rsidRPr="00434060">
        <w:rPr>
          <w:rFonts w:ascii="Arial" w:hAnsi="Arial" w:cs="Arial"/>
          <w:b/>
          <w:color w:val="0000FF"/>
          <w:sz w:val="24"/>
          <w:u w:val="thick"/>
        </w:rPr>
        <w:t>R4-1910763</w:t>
      </w:r>
      <w:r>
        <w:rPr>
          <w:b/>
        </w:rPr>
        <w:tab/>
        <w:t>DL CA BW Feature Definition</w:t>
      </w:r>
      <w:r>
        <w:rPr>
          <w:b/>
        </w:rPr>
        <w:br/>
      </w:r>
      <w:r>
        <w:tab/>
      </w:r>
      <w:r>
        <w:tab/>
      </w:r>
      <w:r>
        <w:tab/>
      </w:r>
      <w:r>
        <w:tab/>
      </w:r>
      <w:r>
        <w:tab/>
        <w:t>38.101-2</w:t>
      </w:r>
      <w:proofErr w:type="gramStart"/>
      <w:r>
        <w:tab/>
        <w:t xml:space="preserve">  CR</w:t>
      </w:r>
      <w:proofErr w:type="gramEnd"/>
      <w:r>
        <w:t>-  rev  Cat:  (Rel-16) v</w:t>
      </w:r>
      <w:r>
        <w:br/>
      </w:r>
      <w:r>
        <w:rPr>
          <w:i/>
        </w:rPr>
        <w:tab/>
      </w:r>
      <w:r>
        <w:rPr>
          <w:i/>
        </w:rPr>
        <w:tab/>
      </w:r>
      <w:r>
        <w:rPr>
          <w:i/>
        </w:rPr>
        <w:tab/>
      </w:r>
      <w:r>
        <w:rPr>
          <w:i/>
        </w:rPr>
        <w:tab/>
      </w:r>
      <w:r>
        <w:rPr>
          <w:i/>
        </w:rPr>
        <w:tab/>
        <w:t>Source: Qualcomm Incorporated</w:t>
      </w:r>
    </w:p>
    <w:p w14:paraId="1629D7D6" w14:textId="77777777" w:rsidR="00F82836" w:rsidRDefault="00F82836" w:rsidP="00F82836">
      <w:pPr>
        <w:rPr>
          <w:rFonts w:ascii="Arial" w:hAnsi="Arial" w:cs="Arial"/>
          <w:b/>
        </w:rPr>
      </w:pPr>
      <w:r>
        <w:rPr>
          <w:rFonts w:ascii="Arial" w:hAnsi="Arial" w:cs="Arial"/>
          <w:b/>
        </w:rPr>
        <w:t xml:space="preserve">Abstract: </w:t>
      </w:r>
    </w:p>
    <w:p w14:paraId="5E49FBA4" w14:textId="77777777" w:rsidR="00F82836" w:rsidRDefault="00F82836" w:rsidP="00F82836">
      <w:r>
        <w:t>We define the feature as an extension of rel-15 framework.</w:t>
      </w:r>
    </w:p>
    <w:p w14:paraId="5747A6AE" w14:textId="77777777" w:rsidR="00F82836" w:rsidRDefault="00F82836" w:rsidP="00F82836">
      <w:pPr>
        <w:rPr>
          <w:rFonts w:ascii="Arial" w:hAnsi="Arial" w:cs="Arial"/>
          <w:b/>
        </w:rPr>
      </w:pPr>
      <w:r>
        <w:rPr>
          <w:rFonts w:ascii="Arial" w:hAnsi="Arial" w:cs="Arial"/>
          <w:b/>
        </w:rPr>
        <w:t xml:space="preserve">Discussion: </w:t>
      </w:r>
    </w:p>
    <w:p w14:paraId="72D254D3" w14:textId="4F1281E5" w:rsidR="00F82836" w:rsidRDefault="00F82836" w:rsidP="00F82836">
      <w:r>
        <w:t xml:space="preserve">Huawei: There are some problems in this DL enhancement, if UE reports bi-directional or one -direction and UL needs to be in the middle of DL. Or if UL is larger than DL. </w:t>
      </w:r>
      <w:proofErr w:type="gramStart"/>
      <w:r>
        <w:t>Also</w:t>
      </w:r>
      <w:proofErr w:type="gramEnd"/>
      <w:r>
        <w:t xml:space="preserve"> backward compatibility is an issue in REL16 UE comes to REL15 NW.</w:t>
      </w:r>
    </w:p>
    <w:p w14:paraId="0A0D06E9" w14:textId="78543837" w:rsidR="00F82836" w:rsidRDefault="00F82836" w:rsidP="00F82836">
      <w:r>
        <w:t xml:space="preserve">Apple: </w:t>
      </w:r>
      <w:proofErr w:type="spellStart"/>
      <w:r>
        <w:t>Obs</w:t>
      </w:r>
      <w:proofErr w:type="spellEnd"/>
      <w:r>
        <w:t xml:space="preserve"> 2 why we would have larger UL BW compared to DL. We could agree that UL BW is not larger or equal to DL.</w:t>
      </w:r>
    </w:p>
    <w:p w14:paraId="30CECD9F" w14:textId="022C6492" w:rsidR="00F82836" w:rsidRDefault="00F82836" w:rsidP="00F82836">
      <w:r>
        <w:t>Qualcomm: For Apple we agree that there is no real use case that UL CC is larger than DL CC, we just included that as a corner case to show that REL-15 spec can be used as a basis. OK to agree that UL CC is not larger than DL CC. For Huawei UL spectrum does not have to be in the center of DL spectrum see Figure 2.2-1. In FR2 you cannot have only UL only CC so we do not see a use case when UL CC would be larger than DL CC. About backward compatibility our proposal builds on REL-15 and additional capabilities are signalled.</w:t>
      </w:r>
    </w:p>
    <w:p w14:paraId="08B3105A" w14:textId="61F09BAC" w:rsidR="00F82836" w:rsidRDefault="00F82836" w:rsidP="00F82836">
      <w:r>
        <w:t xml:space="preserve">Intel: This is intraband CA, we need to support operator needs and have simplified </w:t>
      </w:r>
      <w:r w:rsidR="00E156C6">
        <w:t>signalling</w:t>
      </w:r>
      <w:r>
        <w:t xml:space="preserve">. </w:t>
      </w:r>
      <w:r w:rsidR="00E156C6">
        <w:t xml:space="preserve">For </w:t>
      </w:r>
      <w:r>
        <w:t>UL BW agrees with Apple and Qualcomm</w:t>
      </w:r>
      <w:r w:rsidR="00E156C6">
        <w:t xml:space="preserve"> but</w:t>
      </w:r>
      <w:r>
        <w:t xml:space="preserve"> </w:t>
      </w:r>
      <w:r w:rsidR="00E156C6">
        <w:t>i</w:t>
      </w:r>
      <w:r>
        <w:t>f DL is 200+200+100+100 it is not reasonable that UL supports 3x200</w:t>
      </w:r>
    </w:p>
    <w:p w14:paraId="5886FA07" w14:textId="6464B05A" w:rsidR="00F82836" w:rsidRDefault="00F82836" w:rsidP="00F82836">
      <w:r>
        <w:t xml:space="preserve">Apple: Is it </w:t>
      </w:r>
      <w:r w:rsidR="00E156C6">
        <w:t>simpler</w:t>
      </w:r>
      <w:r>
        <w:t xml:space="preserve"> to think we have DL separation class and UL separation class and UL is </w:t>
      </w:r>
      <w:r w:rsidR="00E156C6">
        <w:t>centred</w:t>
      </w:r>
      <w:r>
        <w:t xml:space="preserve"> to DL.</w:t>
      </w:r>
    </w:p>
    <w:p w14:paraId="4D32B443" w14:textId="2172E888" w:rsidR="00F82836" w:rsidRDefault="00F82836" w:rsidP="00F82836">
      <w:r>
        <w:t xml:space="preserve">Qualcomm: For Intel DL 200+200+100+100 and UL 3x200 is already forbidden in standard. Agrees to have simple </w:t>
      </w:r>
      <w:r w:rsidR="00E156C6">
        <w:t>signalling</w:t>
      </w:r>
      <w:r>
        <w:t xml:space="preserve">. For Apple we have already in REL15 that DL and UL bandwidth is same. If UL is 1400 and DL is 2400 our proposal specifies how the UL </w:t>
      </w:r>
      <w:proofErr w:type="gramStart"/>
      <w:r>
        <w:t>is located in</w:t>
      </w:r>
      <w:proofErr w:type="gramEnd"/>
      <w:r>
        <w:t xml:space="preserve"> relation to DL, we should not argue UE architecture instead </w:t>
      </w:r>
      <w:r w:rsidR="00E156C6">
        <w:t>accommodate</w:t>
      </w:r>
      <w:r>
        <w:t xml:space="preserve"> all of them.</w:t>
      </w:r>
    </w:p>
    <w:p w14:paraId="2D3A4063" w14:textId="3E49B024" w:rsidR="00F82836" w:rsidRDefault="00F82836" w:rsidP="00F82836">
      <w:proofErr w:type="spellStart"/>
      <w:r>
        <w:t>Mediatek</w:t>
      </w:r>
      <w:proofErr w:type="spellEnd"/>
      <w:r>
        <w:t xml:space="preserve">: For TDD band in general DL band can be used for UL also, max for </w:t>
      </w:r>
      <w:r w:rsidR="00E156C6">
        <w:t>separation</w:t>
      </w:r>
      <w:r>
        <w:t xml:space="preserve"> for DL is available for UL but how to use this is based on UE capability. Can operator comment if there are scenarios that UL </w:t>
      </w:r>
      <w:r w:rsidR="00E156C6">
        <w:t>would</w:t>
      </w:r>
      <w:r>
        <w:t xml:space="preserve"> be wider than DL.</w:t>
      </w:r>
    </w:p>
    <w:p w14:paraId="2EC4EBD6" w14:textId="77777777" w:rsidR="00F82836" w:rsidRDefault="00F82836" w:rsidP="00F82836">
      <w:r>
        <w:t>Qualcomm: Rel15 forbids UL to be wider</w:t>
      </w:r>
    </w:p>
    <w:p w14:paraId="53982A5C" w14:textId="72D26563" w:rsidR="00F82836" w:rsidRDefault="00F82836" w:rsidP="00F82836">
      <w:r>
        <w:t xml:space="preserve">Huawei: For Qualcomm UE reporting the location of UL </w:t>
      </w:r>
      <w:r w:rsidR="00E156C6">
        <w:t>compared</w:t>
      </w:r>
      <w:r>
        <w:t xml:space="preserve"> to DL this is </w:t>
      </w:r>
      <w:proofErr w:type="gramStart"/>
      <w:r>
        <w:t>actually based</w:t>
      </w:r>
      <w:proofErr w:type="gramEnd"/>
      <w:r>
        <w:t xml:space="preserve"> on operator needs so UE should only report max frequency </w:t>
      </w:r>
      <w:r w:rsidR="00E156C6">
        <w:t>separation</w:t>
      </w:r>
      <w:r>
        <w:t>.</w:t>
      </w:r>
    </w:p>
    <w:p w14:paraId="0F9DFF6A" w14:textId="418D5AD8" w:rsidR="00F82836" w:rsidRDefault="00F82836" w:rsidP="00F82836">
      <w:r>
        <w:t xml:space="preserve">Qualcomm: The idea is that the UE reports its capabilities so that NW can maximize UE utilization. All capability </w:t>
      </w:r>
      <w:r w:rsidR="00E156C6">
        <w:t>signalling</w:t>
      </w:r>
      <w:r>
        <w:t xml:space="preserve"> is restriction the </w:t>
      </w:r>
      <w:r w:rsidR="00E156C6">
        <w:t>behaviour</w:t>
      </w:r>
      <w:r>
        <w:t>.</w:t>
      </w:r>
    </w:p>
    <w:p w14:paraId="3B5C3FE1"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D0B6152" w14:textId="77777777" w:rsidR="00F82836" w:rsidRDefault="00F82836" w:rsidP="00F82836">
      <w:pPr>
        <w:rPr>
          <w:i/>
        </w:rPr>
      </w:pPr>
      <w:r w:rsidRPr="00434060">
        <w:rPr>
          <w:rFonts w:ascii="Arial" w:hAnsi="Arial" w:cs="Arial"/>
          <w:b/>
          <w:color w:val="0000FF"/>
          <w:sz w:val="24"/>
          <w:u w:val="thick"/>
        </w:rPr>
        <w:lastRenderedPageBreak/>
        <w:t>R4-1910764</w:t>
      </w:r>
      <w:r>
        <w:rPr>
          <w:b/>
        </w:rPr>
        <w:tab/>
        <w:t>TP to TR: UE Architectures and UL and DL coverage spectra</w:t>
      </w:r>
      <w:r>
        <w:rPr>
          <w:b/>
        </w:rPr>
        <w:br/>
      </w:r>
      <w:r>
        <w:tab/>
      </w:r>
      <w:r>
        <w:tab/>
      </w:r>
      <w:r>
        <w:tab/>
      </w:r>
      <w:r>
        <w:tab/>
      </w:r>
      <w:r>
        <w:tab/>
        <w:t>38.101-2</w:t>
      </w:r>
      <w:proofErr w:type="gramStart"/>
      <w:r>
        <w:tab/>
        <w:t xml:space="preserve">  CR</w:t>
      </w:r>
      <w:proofErr w:type="gramEnd"/>
      <w:r>
        <w:t>-  rev  Cat:  (Rel-16) v</w:t>
      </w:r>
      <w:r>
        <w:br/>
      </w:r>
      <w:r>
        <w:rPr>
          <w:i/>
        </w:rPr>
        <w:tab/>
      </w:r>
      <w:r>
        <w:rPr>
          <w:i/>
        </w:rPr>
        <w:tab/>
      </w:r>
      <w:r>
        <w:rPr>
          <w:i/>
        </w:rPr>
        <w:tab/>
      </w:r>
      <w:r>
        <w:rPr>
          <w:i/>
        </w:rPr>
        <w:tab/>
      </w:r>
      <w:r>
        <w:rPr>
          <w:i/>
        </w:rPr>
        <w:tab/>
        <w:t>Source: Qualcomm Incorporated</w:t>
      </w:r>
    </w:p>
    <w:p w14:paraId="18A164AD" w14:textId="77777777" w:rsidR="00F82836" w:rsidRDefault="00F82836" w:rsidP="00F82836">
      <w:pPr>
        <w:rPr>
          <w:rFonts w:ascii="Arial" w:hAnsi="Arial" w:cs="Arial"/>
          <w:b/>
        </w:rPr>
      </w:pPr>
      <w:r>
        <w:rPr>
          <w:rFonts w:ascii="Arial" w:hAnsi="Arial" w:cs="Arial"/>
          <w:b/>
        </w:rPr>
        <w:t xml:space="preserve">Abstract: </w:t>
      </w:r>
    </w:p>
    <w:p w14:paraId="02A00B2E" w14:textId="77777777" w:rsidR="00F82836" w:rsidRDefault="00F82836" w:rsidP="00F82836">
      <w:r>
        <w:t>In this contribution, propose a TP to TR with UE architecture study towards defining the DL CA BW enhancement feature</w:t>
      </w:r>
    </w:p>
    <w:p w14:paraId="50D99E61" w14:textId="77777777" w:rsidR="00F82836" w:rsidRDefault="00F82836" w:rsidP="00F82836">
      <w:pPr>
        <w:rPr>
          <w:rFonts w:ascii="Arial" w:hAnsi="Arial" w:cs="Arial"/>
          <w:b/>
        </w:rPr>
      </w:pPr>
      <w:r>
        <w:rPr>
          <w:rFonts w:ascii="Arial" w:hAnsi="Arial" w:cs="Arial"/>
          <w:b/>
        </w:rPr>
        <w:t xml:space="preserve">Discussion: </w:t>
      </w:r>
    </w:p>
    <w:p w14:paraId="479DD1B2" w14:textId="66E2D7CC" w:rsidR="00F82836" w:rsidRDefault="00F82836" w:rsidP="00F82836">
      <w:r>
        <w:t>Nokia: This relates closely to previous paper and sets restriction where to place the UL CC and is not beneficial to anybody.</w:t>
      </w:r>
    </w:p>
    <w:p w14:paraId="0C827E12" w14:textId="4425250F" w:rsidR="00F82836" w:rsidRDefault="00F82836" w:rsidP="00F82836">
      <w:r>
        <w:t xml:space="preserve">Qualcomm: WID is </w:t>
      </w:r>
      <w:r w:rsidR="00E156C6">
        <w:t>enhancement</w:t>
      </w:r>
      <w:r>
        <w:t xml:space="preserve"> of DL and what Nokia is asking is out of scope. UL BW enhancement is out of scope of WID.</w:t>
      </w:r>
    </w:p>
    <w:p w14:paraId="052B3B4E" w14:textId="77777777" w:rsidR="00F82836" w:rsidRDefault="00F82836" w:rsidP="00F82836">
      <w:r>
        <w:t>Huawei: Nokia comment is not out of scope</w:t>
      </w:r>
    </w:p>
    <w:p w14:paraId="668ECCBE" w14:textId="77777777" w:rsidR="00F82836" w:rsidRDefault="00F82836" w:rsidP="00F82836">
      <w:r>
        <w:t>Qualcomm: Nokia said that our proposal restricts the location of UL.</w:t>
      </w:r>
    </w:p>
    <w:p w14:paraId="0F5171B7" w14:textId="0461B3D0" w:rsidR="00F82836" w:rsidRDefault="00F82836" w:rsidP="00F82836">
      <w:r>
        <w:t xml:space="preserve">Apple: We should take care of UL and DL CA. We should agree what is baseline of UL placement. And in as enhancement we can discuss if further </w:t>
      </w:r>
      <w:r w:rsidR="00E156C6">
        <w:t>signalling</w:t>
      </w:r>
      <w:r>
        <w:t xml:space="preserve"> is needed.</w:t>
      </w:r>
    </w:p>
    <w:p w14:paraId="4284210B" w14:textId="77777777" w:rsidR="00F82836" w:rsidRDefault="00F82836" w:rsidP="00F82836">
      <w:r>
        <w:t>Qualcomm: This TP is not a proposal it just captures the architectures and try to help discussion.</w:t>
      </w:r>
    </w:p>
    <w:p w14:paraId="61F4793D"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7ADBF59E" w14:textId="77777777" w:rsidR="00F82836" w:rsidRDefault="00F82836" w:rsidP="00F82836">
      <w:pPr>
        <w:rPr>
          <w:i/>
        </w:rPr>
      </w:pPr>
      <w:r w:rsidRPr="00434060">
        <w:rPr>
          <w:rFonts w:ascii="Arial" w:hAnsi="Arial" w:cs="Arial"/>
          <w:b/>
          <w:color w:val="0000FF"/>
          <w:sz w:val="24"/>
          <w:u w:val="thick"/>
        </w:rPr>
        <w:t>R4-1912399</w:t>
      </w:r>
      <w:r>
        <w:rPr>
          <w:b/>
        </w:rPr>
        <w:tab/>
        <w:t>On intra-band NC DL CA for FR2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14:paraId="636AB425" w14:textId="77777777" w:rsidR="00F82836" w:rsidRDefault="00F82836" w:rsidP="00F82836">
      <w:pPr>
        <w:rPr>
          <w:rFonts w:ascii="Arial" w:hAnsi="Arial" w:cs="Arial"/>
          <w:b/>
        </w:rPr>
      </w:pPr>
      <w:r>
        <w:rPr>
          <w:rFonts w:ascii="Arial" w:hAnsi="Arial" w:cs="Arial"/>
          <w:b/>
        </w:rPr>
        <w:t xml:space="preserve">Abstract: </w:t>
      </w:r>
    </w:p>
    <w:p w14:paraId="0F8DD220" w14:textId="77777777" w:rsidR="00F82836" w:rsidRDefault="00F82836" w:rsidP="00F82836"/>
    <w:p w14:paraId="4EC2D191" w14:textId="77777777" w:rsidR="00F82836" w:rsidRDefault="00F82836" w:rsidP="00F82836">
      <w:pPr>
        <w:rPr>
          <w:rFonts w:ascii="Arial" w:hAnsi="Arial" w:cs="Arial"/>
          <w:b/>
        </w:rPr>
      </w:pPr>
      <w:r>
        <w:rPr>
          <w:rFonts w:ascii="Arial" w:hAnsi="Arial" w:cs="Arial"/>
          <w:b/>
        </w:rPr>
        <w:t xml:space="preserve">Discussion: </w:t>
      </w:r>
    </w:p>
    <w:p w14:paraId="22EE8D81" w14:textId="333BEEE2" w:rsidR="00F82836" w:rsidRDefault="00F82836" w:rsidP="00F82836">
      <w:r>
        <w:t xml:space="preserve">Qualcomm: P1 is simple but as a clarification what does it mean to say </w:t>
      </w:r>
      <w:r>
        <w:rPr>
          <w:b/>
          <w:i/>
        </w:rPr>
        <w:t xml:space="preserve">RAN4 clarifies no limitation on UL CCs’ spectrum range. </w:t>
      </w:r>
      <w:r w:rsidRPr="00375086">
        <w:t>Reference to our paper</w:t>
      </w:r>
      <w:r>
        <w:t xml:space="preserve"> is not correct. Figure 4 they talk about interference to other </w:t>
      </w:r>
      <w:proofErr w:type="gramStart"/>
      <w:r>
        <w:t>network</w:t>
      </w:r>
      <w:r w:rsidR="00E156C6">
        <w:t>s</w:t>
      </w:r>
      <w:proofErr w:type="gramEnd"/>
      <w:r>
        <w:t xml:space="preserve"> but this is NW responsibility to take care of it. In our proposal UE tell what it can </w:t>
      </w:r>
      <w:proofErr w:type="gramStart"/>
      <w:r>
        <w:t>do</w:t>
      </w:r>
      <w:proofErr w:type="gramEnd"/>
      <w:r>
        <w:t xml:space="preserve"> and NW takes this information as advantage. Frequency separation class is an abstraction so that NW do not need to care about UE architecture.</w:t>
      </w:r>
    </w:p>
    <w:p w14:paraId="34B761EF" w14:textId="77777777" w:rsidR="00F82836" w:rsidRDefault="00F82836" w:rsidP="00F82836">
      <w:r>
        <w:t xml:space="preserve">Intel: P1 we do not understand that </w:t>
      </w:r>
      <w:r w:rsidRPr="00375086">
        <w:rPr>
          <w:b/>
        </w:rPr>
        <w:t>UL CCs’ spectrum can be not identical with DL CCs’ spectrum in Rel-16.</w:t>
      </w:r>
      <w:r>
        <w:rPr>
          <w:b/>
        </w:rPr>
        <w:t xml:space="preserve"> </w:t>
      </w:r>
      <w:r>
        <w:t>P3 and P4 says that RF requirements are not impacted is not clear.</w:t>
      </w:r>
    </w:p>
    <w:p w14:paraId="7A34E004" w14:textId="709C5BD2" w:rsidR="00F82836" w:rsidRDefault="00F82836" w:rsidP="00F82836">
      <w:r>
        <w:t xml:space="preserve">Apple: Our understanding is that UL frequency coverage is not </w:t>
      </w:r>
      <w:r w:rsidR="00E156C6">
        <w:t>larger</w:t>
      </w:r>
      <w:r>
        <w:t xml:space="preserve"> than DL coverage</w:t>
      </w:r>
    </w:p>
    <w:p w14:paraId="5983039F" w14:textId="6AE4053A" w:rsidR="00F82836" w:rsidRDefault="00F82836" w:rsidP="00F82836">
      <w:r>
        <w:t>Qualcomm: Can we agree that UL frequency coverage is less tha</w:t>
      </w:r>
      <w:r w:rsidR="00E156C6">
        <w:t>n or</w:t>
      </w:r>
      <w:r>
        <w:t xml:space="preserve"> equal than DL frequency coverage.</w:t>
      </w:r>
    </w:p>
    <w:p w14:paraId="122EC282" w14:textId="77777777" w:rsidR="00F82836" w:rsidRDefault="00F82836" w:rsidP="00F82836">
      <w:r>
        <w:t>Not ok for Huawei.</w:t>
      </w:r>
    </w:p>
    <w:p w14:paraId="26E89D3D" w14:textId="77777777" w:rsidR="00F82836" w:rsidRDefault="00F82836" w:rsidP="00F82836">
      <w:r>
        <w:t>Huawei: We already stated in our paper the use case for UL being larger than DL.</w:t>
      </w:r>
    </w:p>
    <w:p w14:paraId="44E506D9" w14:textId="77777777" w:rsidR="00F82836" w:rsidRPr="00375086" w:rsidRDefault="00F82836" w:rsidP="00F82836">
      <w:r>
        <w:t xml:space="preserve">Qualcomm: We appreciate the use </w:t>
      </w:r>
      <w:proofErr w:type="gramStart"/>
      <w:r>
        <w:t>case</w:t>
      </w:r>
      <w:proofErr w:type="gramEnd"/>
      <w:r>
        <w:t xml:space="preserve"> but current standard does not support that.</w:t>
      </w:r>
    </w:p>
    <w:p w14:paraId="21449CEF"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60453817" w14:textId="77777777" w:rsidR="00F82836" w:rsidRDefault="00F82836" w:rsidP="00F82836">
      <w:pPr>
        <w:rPr>
          <w:i/>
        </w:rPr>
      </w:pPr>
      <w:r w:rsidRPr="00434060">
        <w:rPr>
          <w:rFonts w:ascii="Arial" w:hAnsi="Arial" w:cs="Arial"/>
          <w:b/>
          <w:color w:val="0000FF"/>
          <w:sz w:val="24"/>
          <w:u w:val="thick"/>
        </w:rPr>
        <w:t>R4-1912400</w:t>
      </w:r>
      <w:r>
        <w:rPr>
          <w:b/>
        </w:rPr>
        <w:tab/>
        <w:t>On separation class signalling for FR2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14:paraId="5A85BE31" w14:textId="77777777" w:rsidR="00F82836" w:rsidRDefault="00F82836" w:rsidP="00F82836">
      <w:pPr>
        <w:rPr>
          <w:rFonts w:ascii="Arial" w:hAnsi="Arial" w:cs="Arial"/>
          <w:b/>
        </w:rPr>
      </w:pPr>
      <w:r>
        <w:rPr>
          <w:rFonts w:ascii="Arial" w:hAnsi="Arial" w:cs="Arial"/>
          <w:b/>
        </w:rPr>
        <w:t xml:space="preserve">Abstract: </w:t>
      </w:r>
    </w:p>
    <w:p w14:paraId="57DE56F5" w14:textId="77777777" w:rsidR="00F82836" w:rsidRDefault="00F82836" w:rsidP="00F82836"/>
    <w:p w14:paraId="07BAEA32" w14:textId="77777777" w:rsidR="00F82836" w:rsidRDefault="00F82836" w:rsidP="00F82836">
      <w:pPr>
        <w:rPr>
          <w:rFonts w:ascii="Arial" w:hAnsi="Arial" w:cs="Arial"/>
          <w:b/>
        </w:rPr>
      </w:pPr>
      <w:r>
        <w:rPr>
          <w:rFonts w:ascii="Arial" w:hAnsi="Arial" w:cs="Arial"/>
          <w:b/>
        </w:rPr>
        <w:t xml:space="preserve">Discussion: </w:t>
      </w:r>
    </w:p>
    <w:p w14:paraId="28B736F0" w14:textId="77777777" w:rsidR="00F82836" w:rsidRDefault="00F82836" w:rsidP="00F82836"/>
    <w:p w14:paraId="17C36690" w14:textId="77777777" w:rsidR="00F82836" w:rsidRDefault="00F82836" w:rsidP="00F8283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14:paraId="3E425FD4" w14:textId="77777777" w:rsidR="00F82836" w:rsidRDefault="00F82836" w:rsidP="00F82836">
      <w:pPr>
        <w:rPr>
          <w:rFonts w:ascii="Arial" w:hAnsi="Arial" w:cs="Arial"/>
          <w:b/>
          <w:color w:val="993300"/>
          <w:u w:val="single"/>
        </w:rPr>
      </w:pPr>
    </w:p>
    <w:p w14:paraId="136326BA" w14:textId="77777777" w:rsidR="00F82836" w:rsidRPr="00E35383" w:rsidRDefault="00F82836" w:rsidP="00F82836">
      <w:pPr>
        <w:rPr>
          <w:b/>
          <w:highlight w:val="yellow"/>
        </w:rPr>
      </w:pPr>
      <w:r w:rsidRPr="00E35383">
        <w:rPr>
          <w:b/>
          <w:highlight w:val="yellow"/>
        </w:rPr>
        <w:t>WF for Qualcomm</w:t>
      </w:r>
    </w:p>
    <w:p w14:paraId="5DD177D3" w14:textId="77777777" w:rsidR="00F82836" w:rsidRPr="00344E04" w:rsidRDefault="00F82836" w:rsidP="00F82836">
      <w:pPr>
        <w:rPr>
          <w:color w:val="993300"/>
          <w:u w:val="single"/>
          <w:lang w:val="en-US"/>
        </w:rPr>
      </w:pPr>
      <w:r w:rsidRPr="00E35383">
        <w:rPr>
          <w:b/>
          <w:highlight w:val="yellow"/>
          <w:lang w:val="en-US"/>
        </w:rPr>
        <w:t>Title: WF on DL CA enhancement</w:t>
      </w:r>
      <w:r w:rsidRPr="00E156C6">
        <w:rPr>
          <w:b/>
          <w:lang w:val="en-US"/>
        </w:rPr>
        <w:br/>
      </w:r>
      <w:r w:rsidRPr="00344E04">
        <w:rPr>
          <w:color w:val="993300"/>
          <w:u w:val="single"/>
          <w:lang w:val="en-US"/>
        </w:rPr>
        <w:br/>
      </w:r>
    </w:p>
    <w:p w14:paraId="47EEB3B7" w14:textId="77777777" w:rsidR="00F82836" w:rsidRDefault="00F82836" w:rsidP="00F82836">
      <w:pPr>
        <w:pStyle w:val="Heading4"/>
      </w:pPr>
      <w:bookmarkStart w:id="2" w:name="_Toc21248915"/>
      <w:r>
        <w:t>8.14.5</w:t>
      </w:r>
      <w:r>
        <w:tab/>
        <w:t>Intra-band contiguous UL CA [NR_RF_FR2_req_enh]</w:t>
      </w:r>
      <w:bookmarkEnd w:id="2"/>
    </w:p>
    <w:p w14:paraId="2B715A0F" w14:textId="77777777" w:rsidR="00F82836" w:rsidRDefault="00F82836" w:rsidP="00F82836">
      <w:pPr>
        <w:pStyle w:val="Heading4"/>
      </w:pPr>
      <w:bookmarkStart w:id="3" w:name="_Toc21248916"/>
      <w:r>
        <w:t>8.14.6</w:t>
      </w:r>
      <w:r>
        <w:tab/>
        <w:t>Intra-band non-contiguous UL CA [NR_RF_FR2_req_enh]</w:t>
      </w:r>
      <w:bookmarkEnd w:id="3"/>
    </w:p>
    <w:p w14:paraId="3698BE7A" w14:textId="77777777" w:rsidR="00F82836" w:rsidRDefault="00F82836" w:rsidP="00F82836">
      <w:pPr>
        <w:rPr>
          <w:i/>
        </w:rPr>
      </w:pPr>
      <w:r w:rsidRPr="00434060">
        <w:rPr>
          <w:rFonts w:ascii="Arial" w:hAnsi="Arial" w:cs="Arial"/>
          <w:b/>
          <w:color w:val="0000FF"/>
          <w:sz w:val="24"/>
          <w:u w:val="thick"/>
        </w:rPr>
        <w:t>R4-1910765</w:t>
      </w:r>
      <w:r>
        <w:rPr>
          <w:b/>
        </w:rPr>
        <w:tab/>
        <w:t>FR2 Intra-band NC ULCA Feature Definition</w:t>
      </w:r>
      <w:r>
        <w:rPr>
          <w:b/>
        </w:rPr>
        <w:br/>
      </w:r>
      <w:r>
        <w:tab/>
      </w:r>
      <w:r>
        <w:tab/>
      </w:r>
      <w:r>
        <w:tab/>
      </w:r>
      <w:r>
        <w:tab/>
      </w:r>
      <w:r>
        <w:tab/>
        <w:t>38.101-2</w:t>
      </w:r>
      <w:proofErr w:type="gramStart"/>
      <w:r>
        <w:tab/>
        <w:t xml:space="preserve">  CR</w:t>
      </w:r>
      <w:proofErr w:type="gramEnd"/>
      <w:r>
        <w:t>-  rev  Cat:  (Rel-16) v</w:t>
      </w:r>
      <w:r>
        <w:br/>
      </w:r>
      <w:r>
        <w:rPr>
          <w:i/>
        </w:rPr>
        <w:tab/>
      </w:r>
      <w:r>
        <w:rPr>
          <w:i/>
        </w:rPr>
        <w:tab/>
      </w:r>
      <w:r>
        <w:rPr>
          <w:i/>
        </w:rPr>
        <w:tab/>
      </w:r>
      <w:r>
        <w:rPr>
          <w:i/>
        </w:rPr>
        <w:tab/>
      </w:r>
      <w:r>
        <w:rPr>
          <w:i/>
        </w:rPr>
        <w:tab/>
        <w:t>Source: Qualcomm Incorporated</w:t>
      </w:r>
    </w:p>
    <w:p w14:paraId="1CD01DAC" w14:textId="77777777" w:rsidR="00F82836" w:rsidRDefault="00F82836" w:rsidP="00F82836">
      <w:pPr>
        <w:rPr>
          <w:rFonts w:ascii="Arial" w:hAnsi="Arial" w:cs="Arial"/>
          <w:b/>
        </w:rPr>
      </w:pPr>
      <w:r>
        <w:rPr>
          <w:rFonts w:ascii="Arial" w:hAnsi="Arial" w:cs="Arial"/>
          <w:b/>
        </w:rPr>
        <w:t xml:space="preserve">Abstract: </w:t>
      </w:r>
    </w:p>
    <w:p w14:paraId="770F10AB" w14:textId="77777777" w:rsidR="00F82836" w:rsidRDefault="00F82836" w:rsidP="00F82836">
      <w:r>
        <w:t>We propose a definition for the NC UL CA feature, with a path for future refinement during the WI phase</w:t>
      </w:r>
    </w:p>
    <w:p w14:paraId="17FF7160" w14:textId="77777777" w:rsidR="00F82836" w:rsidRDefault="00F82836" w:rsidP="00F82836">
      <w:pPr>
        <w:rPr>
          <w:rFonts w:ascii="Arial" w:hAnsi="Arial" w:cs="Arial"/>
          <w:b/>
        </w:rPr>
      </w:pPr>
      <w:r>
        <w:rPr>
          <w:rFonts w:ascii="Arial" w:hAnsi="Arial" w:cs="Arial"/>
          <w:b/>
        </w:rPr>
        <w:t xml:space="preserve">Discussion: </w:t>
      </w:r>
    </w:p>
    <w:p w14:paraId="3DAD3017" w14:textId="73732745" w:rsidR="00F82836" w:rsidRDefault="00F82836" w:rsidP="00F82836">
      <w:r>
        <w:t xml:space="preserve">Apple: </w:t>
      </w:r>
      <w:proofErr w:type="spellStart"/>
      <w:r>
        <w:t>Obs</w:t>
      </w:r>
      <w:proofErr w:type="spellEnd"/>
      <w:r>
        <w:t xml:space="preserve"> 1 you mention CC </w:t>
      </w:r>
      <w:r w:rsidR="00E35383">
        <w:t>activation</w:t>
      </w:r>
      <w:r>
        <w:t xml:space="preserve"> how it is different for BWP activation. </w:t>
      </w:r>
    </w:p>
    <w:p w14:paraId="381AAF62" w14:textId="1D405090" w:rsidR="00F82836" w:rsidRDefault="00F82836" w:rsidP="00F82836">
      <w:pPr>
        <w:rPr>
          <w:b/>
          <w:bCs/>
          <w:lang w:val="en-US"/>
        </w:rPr>
      </w:pPr>
      <w:r>
        <w:t xml:space="preserve">Intel: P1 clarification: </w:t>
      </w:r>
      <w:r w:rsidRPr="00B93FC6">
        <w:rPr>
          <w:b/>
          <w:bCs/>
          <w:lang w:val="en-US"/>
        </w:rPr>
        <w:t>UL NC CA BW classes</w:t>
      </w:r>
      <w:r>
        <w:rPr>
          <w:b/>
          <w:bCs/>
          <w:lang w:val="en-US"/>
        </w:rPr>
        <w:t xml:space="preserve"> </w:t>
      </w:r>
      <w:r>
        <w:rPr>
          <w:bCs/>
          <w:lang w:val="en-US"/>
        </w:rPr>
        <w:t xml:space="preserve">do we have this kind of class and does this need new </w:t>
      </w:r>
      <w:r w:rsidR="00E35383">
        <w:rPr>
          <w:bCs/>
          <w:lang w:val="en-US"/>
        </w:rPr>
        <w:t>singling</w:t>
      </w:r>
      <w:r>
        <w:rPr>
          <w:bCs/>
          <w:lang w:val="en-US"/>
        </w:rPr>
        <w:t xml:space="preserve"> </w:t>
      </w:r>
      <w:r w:rsidRPr="00B93FC6">
        <w:rPr>
          <w:b/>
          <w:bCs/>
          <w:lang w:val="en-US"/>
        </w:rPr>
        <w:t xml:space="preserve">network shall assume that the </w:t>
      </w:r>
      <w:r w:rsidRPr="00CE3578">
        <w:rPr>
          <w:b/>
          <w:bCs/>
          <w:lang w:val="en-US"/>
        </w:rPr>
        <w:t xml:space="preserve">spectrum usage for UL </w:t>
      </w:r>
      <w:r w:rsidRPr="00B93FC6">
        <w:rPr>
          <w:b/>
          <w:bCs/>
          <w:lang w:val="en-US"/>
        </w:rPr>
        <w:t>is constrained only by the UE’s declared UL NC CA BW classes maximum BW of each CC and UL frequency separation.</w:t>
      </w:r>
    </w:p>
    <w:p w14:paraId="72C711F3" w14:textId="5046D488" w:rsidR="00F82836" w:rsidRDefault="00F82836" w:rsidP="00F82836">
      <w:pPr>
        <w:rPr>
          <w:bCs/>
          <w:lang w:val="en-US"/>
        </w:rPr>
      </w:pPr>
      <w:r>
        <w:rPr>
          <w:bCs/>
          <w:lang w:val="en-US"/>
        </w:rPr>
        <w:t xml:space="preserve">Qualcomm: </w:t>
      </w:r>
      <w:r w:rsidR="00E35383">
        <w:rPr>
          <w:bCs/>
          <w:lang w:val="en-US"/>
        </w:rPr>
        <w:t>Activation</w:t>
      </w:r>
      <w:r>
        <w:rPr>
          <w:bCs/>
          <w:lang w:val="en-US"/>
        </w:rPr>
        <w:t xml:space="preserve"> and de-activation can be achieved with many means and we do not need to decide that now. We should agree what we can use as mechanism to turn UL/DL CC on and off, we do not prefer to activate all CCs and just by scheduling handle which CC is transmitting. For Intel we can re-word the P1 about the new </w:t>
      </w:r>
      <w:r w:rsidR="00E35383">
        <w:rPr>
          <w:bCs/>
          <w:lang w:val="en-US"/>
        </w:rPr>
        <w:t>singling</w:t>
      </w:r>
      <w:r>
        <w:rPr>
          <w:bCs/>
          <w:lang w:val="en-US"/>
        </w:rPr>
        <w:t xml:space="preserve">, existing signaling is our intention, we can </w:t>
      </w:r>
      <w:r w:rsidR="00E35383">
        <w:rPr>
          <w:bCs/>
          <w:lang w:val="en-US"/>
        </w:rPr>
        <w:t>clarify</w:t>
      </w:r>
      <w:r>
        <w:rPr>
          <w:bCs/>
          <w:lang w:val="en-US"/>
        </w:rPr>
        <w:t xml:space="preserve"> this</w:t>
      </w:r>
    </w:p>
    <w:p w14:paraId="5A087ED4" w14:textId="77777777" w:rsidR="00F82836" w:rsidRDefault="00F82836" w:rsidP="00F82836">
      <w:pPr>
        <w:rPr>
          <w:bCs/>
          <w:lang w:val="en-US"/>
        </w:rPr>
      </w:pPr>
      <w:proofErr w:type="spellStart"/>
      <w:r>
        <w:rPr>
          <w:bCs/>
          <w:lang w:val="en-US"/>
        </w:rPr>
        <w:t>Mediatek</w:t>
      </w:r>
      <w:proofErr w:type="spellEnd"/>
      <w:r>
        <w:rPr>
          <w:bCs/>
          <w:lang w:val="en-US"/>
        </w:rPr>
        <w:t>: Our preference is that REL16 UL CC has only one gap between sub-blocks.</w:t>
      </w:r>
    </w:p>
    <w:p w14:paraId="12F6660E" w14:textId="77777777" w:rsidR="00F82836" w:rsidRDefault="00F82836" w:rsidP="00F82836">
      <w:pPr>
        <w:rPr>
          <w:bCs/>
          <w:lang w:val="en-US"/>
        </w:rPr>
      </w:pPr>
      <w:r>
        <w:rPr>
          <w:bCs/>
          <w:lang w:val="en-US"/>
        </w:rPr>
        <w:t xml:space="preserve">Apple: </w:t>
      </w:r>
      <w:proofErr w:type="spellStart"/>
      <w:r>
        <w:rPr>
          <w:bCs/>
          <w:lang w:val="en-US"/>
        </w:rPr>
        <w:t>Obs</w:t>
      </w:r>
      <w:proofErr w:type="spellEnd"/>
      <w:r>
        <w:rPr>
          <w:bCs/>
          <w:lang w:val="en-US"/>
        </w:rPr>
        <w:t xml:space="preserve"> 1 respond from Qualcomm is the intention to impose scheduling restriction</w:t>
      </w:r>
    </w:p>
    <w:p w14:paraId="11B5F52A" w14:textId="388E827F" w:rsidR="00F82836" w:rsidRDefault="00F82836" w:rsidP="00F82836">
      <w:pPr>
        <w:rPr>
          <w:bCs/>
          <w:lang w:val="en-US"/>
        </w:rPr>
      </w:pPr>
      <w:r>
        <w:rPr>
          <w:bCs/>
          <w:lang w:val="en-US"/>
        </w:rPr>
        <w:t xml:space="preserve">Qualcomm: For </w:t>
      </w:r>
      <w:proofErr w:type="spellStart"/>
      <w:r>
        <w:rPr>
          <w:bCs/>
          <w:lang w:val="en-US"/>
        </w:rPr>
        <w:t>Mediatek</w:t>
      </w:r>
      <w:proofErr w:type="spellEnd"/>
      <w:r>
        <w:rPr>
          <w:bCs/>
          <w:lang w:val="en-US"/>
        </w:rPr>
        <w:t xml:space="preserve"> if UE just wants to support only one gap then UE can signal that, but there should be possibility to support more gaps. To apple </w:t>
      </w:r>
      <w:proofErr w:type="spellStart"/>
      <w:r>
        <w:rPr>
          <w:bCs/>
          <w:lang w:val="en-US"/>
        </w:rPr>
        <w:t>obs</w:t>
      </w:r>
      <w:proofErr w:type="spellEnd"/>
      <w:r>
        <w:rPr>
          <w:bCs/>
          <w:lang w:val="en-US"/>
        </w:rPr>
        <w:t xml:space="preserve"> 1 was not a proposal and it does not ask any </w:t>
      </w:r>
      <w:r w:rsidR="00E35383">
        <w:rPr>
          <w:bCs/>
          <w:lang w:val="en-US"/>
        </w:rPr>
        <w:t>restriction</w:t>
      </w:r>
      <w:r>
        <w:rPr>
          <w:bCs/>
          <w:lang w:val="en-US"/>
        </w:rPr>
        <w:t xml:space="preserve"> if allocation is </w:t>
      </w:r>
      <w:r w:rsidR="00E35383">
        <w:rPr>
          <w:bCs/>
          <w:lang w:val="en-US"/>
        </w:rPr>
        <w:t>contiguous</w:t>
      </w:r>
      <w:r>
        <w:rPr>
          <w:bCs/>
          <w:lang w:val="en-US"/>
        </w:rPr>
        <w:t xml:space="preserve"> or non-</w:t>
      </w:r>
      <w:r w:rsidR="00E35383">
        <w:rPr>
          <w:bCs/>
          <w:lang w:val="en-US"/>
        </w:rPr>
        <w:t>contiguous</w:t>
      </w:r>
      <w:r>
        <w:rPr>
          <w:bCs/>
          <w:lang w:val="en-US"/>
        </w:rPr>
        <w:t xml:space="preserve">, we just want to point out that activation all CC has implications for example for current </w:t>
      </w:r>
      <w:r w:rsidR="00E35383">
        <w:rPr>
          <w:bCs/>
          <w:lang w:val="en-US"/>
        </w:rPr>
        <w:t>consumption</w:t>
      </w:r>
      <w:r>
        <w:rPr>
          <w:bCs/>
          <w:lang w:val="en-US"/>
        </w:rPr>
        <w:t>.</w:t>
      </w:r>
    </w:p>
    <w:p w14:paraId="0C8B0A14" w14:textId="5F99D2BE" w:rsidR="00F82836" w:rsidRDefault="00F82836" w:rsidP="00F82836">
      <w:pPr>
        <w:rPr>
          <w:bCs/>
          <w:lang w:val="en-US"/>
        </w:rPr>
      </w:pPr>
      <w:r>
        <w:rPr>
          <w:bCs/>
          <w:lang w:val="en-US"/>
        </w:rPr>
        <w:t xml:space="preserve">Huawei: We agree </w:t>
      </w:r>
      <w:proofErr w:type="spellStart"/>
      <w:r>
        <w:rPr>
          <w:bCs/>
          <w:lang w:val="en-US"/>
        </w:rPr>
        <w:t>obs</w:t>
      </w:r>
      <w:proofErr w:type="spellEnd"/>
      <w:r>
        <w:rPr>
          <w:bCs/>
          <w:lang w:val="en-US"/>
        </w:rPr>
        <w:t xml:space="preserve"> 1, </w:t>
      </w:r>
      <w:proofErr w:type="spellStart"/>
      <w:r>
        <w:rPr>
          <w:bCs/>
          <w:lang w:val="en-US"/>
        </w:rPr>
        <w:t>obs</w:t>
      </w:r>
      <w:proofErr w:type="spellEnd"/>
      <w:r>
        <w:rPr>
          <w:bCs/>
          <w:lang w:val="en-US"/>
        </w:rPr>
        <w:t xml:space="preserve"> 2 is very important we need to </w:t>
      </w:r>
      <w:r w:rsidR="00E35383">
        <w:rPr>
          <w:bCs/>
          <w:lang w:val="en-US"/>
        </w:rPr>
        <w:t>con</w:t>
      </w:r>
      <w:r>
        <w:rPr>
          <w:bCs/>
          <w:lang w:val="en-US"/>
        </w:rPr>
        <w:t>sider that is the benefit for non-simultaneous UL</w:t>
      </w:r>
    </w:p>
    <w:p w14:paraId="4D0E4F1F" w14:textId="77777777" w:rsidR="00F82836" w:rsidRDefault="00F82836" w:rsidP="00F82836">
      <w:pPr>
        <w:rPr>
          <w:bCs/>
          <w:lang w:val="en-US"/>
        </w:rPr>
      </w:pPr>
      <w:r>
        <w:rPr>
          <w:bCs/>
          <w:lang w:val="en-US"/>
        </w:rPr>
        <w:t>Qualcomm: We can revise the Proposal 1 and make new clarifications</w:t>
      </w:r>
    </w:p>
    <w:p w14:paraId="38FE3865" w14:textId="77777777" w:rsidR="00F82836" w:rsidRDefault="00F82836" w:rsidP="00F82836">
      <w:pPr>
        <w:rPr>
          <w:bCs/>
          <w:lang w:val="en-US"/>
        </w:rPr>
      </w:pPr>
      <w:r>
        <w:rPr>
          <w:bCs/>
          <w:lang w:val="en-US"/>
        </w:rPr>
        <w:t>Apple: We had good understanding that UL cannot be wider than DL.</w:t>
      </w:r>
    </w:p>
    <w:p w14:paraId="0BC65642"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52E7D41A" w14:textId="77777777" w:rsidR="00F82836" w:rsidRDefault="00F82836" w:rsidP="00F82836">
      <w:pPr>
        <w:rPr>
          <w:i/>
        </w:rPr>
      </w:pPr>
      <w:r w:rsidRPr="00434060">
        <w:rPr>
          <w:rFonts w:ascii="Arial" w:hAnsi="Arial" w:cs="Arial"/>
          <w:b/>
          <w:color w:val="0000FF"/>
          <w:sz w:val="24"/>
          <w:u w:val="thick"/>
        </w:rPr>
        <w:t>R4-1910766</w:t>
      </w:r>
      <w:r>
        <w:rPr>
          <w:b/>
        </w:rPr>
        <w:tab/>
        <w:t>TP to TR38.831: Emissions Requirements for FR2 NC UL CA</w:t>
      </w:r>
      <w:r>
        <w:rPr>
          <w:b/>
        </w:rPr>
        <w:br/>
      </w:r>
      <w:r>
        <w:tab/>
      </w:r>
      <w:r>
        <w:tab/>
      </w:r>
      <w:r>
        <w:tab/>
      </w:r>
      <w:r>
        <w:tab/>
      </w:r>
      <w:r>
        <w:tab/>
        <w:t>38.101-2</w:t>
      </w:r>
      <w:proofErr w:type="gramStart"/>
      <w:r>
        <w:tab/>
        <w:t xml:space="preserve">  CR</w:t>
      </w:r>
      <w:proofErr w:type="gramEnd"/>
      <w:r>
        <w:t>-  rev  Cat:  (Rel-16) v</w:t>
      </w:r>
      <w:r>
        <w:br/>
      </w:r>
      <w:r>
        <w:rPr>
          <w:i/>
        </w:rPr>
        <w:tab/>
      </w:r>
      <w:r>
        <w:rPr>
          <w:i/>
        </w:rPr>
        <w:tab/>
      </w:r>
      <w:r>
        <w:rPr>
          <w:i/>
        </w:rPr>
        <w:tab/>
      </w:r>
      <w:r>
        <w:rPr>
          <w:i/>
        </w:rPr>
        <w:tab/>
      </w:r>
      <w:r>
        <w:rPr>
          <w:i/>
        </w:rPr>
        <w:tab/>
        <w:t>Source: Qualcomm Incorporated</w:t>
      </w:r>
    </w:p>
    <w:p w14:paraId="22C0D724" w14:textId="77777777" w:rsidR="00F82836" w:rsidRDefault="00F82836" w:rsidP="00F82836">
      <w:pPr>
        <w:rPr>
          <w:rFonts w:ascii="Arial" w:hAnsi="Arial" w:cs="Arial"/>
          <w:b/>
        </w:rPr>
      </w:pPr>
      <w:r>
        <w:rPr>
          <w:rFonts w:ascii="Arial" w:hAnsi="Arial" w:cs="Arial"/>
          <w:b/>
        </w:rPr>
        <w:t xml:space="preserve">Abstract: </w:t>
      </w:r>
    </w:p>
    <w:p w14:paraId="5B0A56EB" w14:textId="77777777" w:rsidR="00F82836" w:rsidRDefault="00F82836" w:rsidP="00F82836">
      <w:r>
        <w:t>TP with FR2 emissions requirement for FR2 NC UL CA</w:t>
      </w:r>
    </w:p>
    <w:p w14:paraId="36B56338" w14:textId="77777777" w:rsidR="00F82836" w:rsidRDefault="00F82836" w:rsidP="00F82836">
      <w:pPr>
        <w:rPr>
          <w:rFonts w:ascii="Arial" w:hAnsi="Arial" w:cs="Arial"/>
          <w:b/>
        </w:rPr>
      </w:pPr>
      <w:r>
        <w:rPr>
          <w:rFonts w:ascii="Arial" w:hAnsi="Arial" w:cs="Arial"/>
          <w:b/>
        </w:rPr>
        <w:t xml:space="preserve">Discussion: </w:t>
      </w:r>
    </w:p>
    <w:p w14:paraId="67AC19C2" w14:textId="77777777" w:rsidR="00F82836" w:rsidRDefault="00F82836" w:rsidP="00F82836">
      <w:r>
        <w:t>Qualcomm: We want to modify OBW as there was other proposal in this meeting which is better</w:t>
      </w:r>
    </w:p>
    <w:p w14:paraId="50650D14" w14:textId="77777777" w:rsidR="00F82836" w:rsidRDefault="00F82836" w:rsidP="00F82836">
      <w:r>
        <w:t>Huawei: Why OBW definition is not valid</w:t>
      </w:r>
    </w:p>
    <w:p w14:paraId="4FB39DCB" w14:textId="77777777" w:rsidR="00F82836" w:rsidRDefault="00F82836" w:rsidP="00F82836">
      <w:r>
        <w:lastRenderedPageBreak/>
        <w:t>Qualcomm: Because with our proposal you may over count the emissions from multiple sub-blocks, Nokia proposal takes care of this.</w:t>
      </w:r>
      <w:bookmarkStart w:id="4" w:name="_GoBack"/>
      <w:bookmarkEnd w:id="4"/>
    </w:p>
    <w:p w14:paraId="38B9534E" w14:textId="70B2BEAB"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B24" w:rsidRPr="00D83B24">
        <w:rPr>
          <w:rFonts w:ascii="Arial" w:hAnsi="Arial" w:cs="Arial"/>
          <w:b/>
          <w:color w:val="993300"/>
          <w:highlight w:val="yellow"/>
          <w:u w:val="single"/>
        </w:rPr>
        <w:t xml:space="preserve">to be </w:t>
      </w:r>
      <w:r w:rsidRPr="00D83B24">
        <w:rPr>
          <w:rFonts w:ascii="Arial" w:hAnsi="Arial" w:cs="Arial"/>
          <w:b/>
          <w:color w:val="993300"/>
          <w:highlight w:val="yellow"/>
          <w:u w:val="single"/>
        </w:rPr>
        <w:t>revised</w:t>
      </w:r>
      <w:r w:rsidRPr="00D83B24">
        <w:rPr>
          <w:rFonts w:ascii="Arial" w:hAnsi="Arial" w:cs="Arial"/>
          <w:b/>
          <w:color w:val="993300"/>
          <w:u w:val="single"/>
        </w:rPr>
        <w:br/>
      </w:r>
      <w:r>
        <w:rPr>
          <w:color w:val="993300"/>
          <w:u w:val="single"/>
        </w:rPr>
        <w:br/>
      </w:r>
    </w:p>
    <w:p w14:paraId="38BDBA04" w14:textId="77777777" w:rsidR="00F82836" w:rsidRDefault="00F82836" w:rsidP="00F82836">
      <w:pPr>
        <w:rPr>
          <w:i/>
        </w:rPr>
      </w:pPr>
      <w:r w:rsidRPr="00434060">
        <w:rPr>
          <w:rFonts w:ascii="Arial" w:hAnsi="Arial" w:cs="Arial"/>
          <w:b/>
          <w:color w:val="0000FF"/>
          <w:sz w:val="24"/>
          <w:u w:val="thick"/>
        </w:rPr>
        <w:t>R4-1911512</w:t>
      </w:r>
      <w:r>
        <w:rPr>
          <w:b/>
        </w:rPr>
        <w:tab/>
        <w:t>Carrier switching to enable non-simultaneous transmission for intra-band non-contiguous UL CA in FR2</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Source: Apple Inc.</w:t>
      </w:r>
    </w:p>
    <w:p w14:paraId="61960DC2" w14:textId="77777777" w:rsidR="00F82836" w:rsidRDefault="00F82836" w:rsidP="00F82836">
      <w:pPr>
        <w:rPr>
          <w:rFonts w:ascii="Arial" w:hAnsi="Arial" w:cs="Arial"/>
          <w:b/>
        </w:rPr>
      </w:pPr>
      <w:r>
        <w:rPr>
          <w:rFonts w:ascii="Arial" w:hAnsi="Arial" w:cs="Arial"/>
          <w:b/>
        </w:rPr>
        <w:t xml:space="preserve">Abstract: </w:t>
      </w:r>
    </w:p>
    <w:p w14:paraId="549AB14E" w14:textId="77777777" w:rsidR="00F82836" w:rsidRDefault="00F82836" w:rsidP="00F82836"/>
    <w:p w14:paraId="4D90D168" w14:textId="77777777" w:rsidR="00F82836" w:rsidRDefault="00F82836" w:rsidP="00F82836">
      <w:pPr>
        <w:rPr>
          <w:rFonts w:ascii="Arial" w:hAnsi="Arial" w:cs="Arial"/>
          <w:b/>
        </w:rPr>
      </w:pPr>
      <w:r>
        <w:rPr>
          <w:rFonts w:ascii="Arial" w:hAnsi="Arial" w:cs="Arial"/>
          <w:b/>
        </w:rPr>
        <w:t xml:space="preserve">Discussion: </w:t>
      </w:r>
    </w:p>
    <w:p w14:paraId="47BE54FA" w14:textId="08409156" w:rsidR="00F82836" w:rsidRDefault="00F82836" w:rsidP="00F82836">
      <w:r>
        <w:t xml:space="preserve">Qualcomm: have you studied how to use BWP </w:t>
      </w:r>
      <w:r w:rsidR="00E35383">
        <w:t>switching</w:t>
      </w:r>
      <w:r>
        <w:t xml:space="preserve"> and compared it to just activating CCs when you need those. Where the limited UL CA gives the NW benefit over REL-15 specification.</w:t>
      </w:r>
    </w:p>
    <w:p w14:paraId="6BCEDE9F" w14:textId="2E4ECCE6" w:rsidR="00F82836" w:rsidRDefault="00F82836" w:rsidP="00F82836">
      <w:r>
        <w:t xml:space="preserve">Apple: CC activation is RRC specification and UE cannot provide this </w:t>
      </w:r>
      <w:r w:rsidR="00E35383">
        <w:t>capability,</w:t>
      </w:r>
      <w:r>
        <w:t xml:space="preserve"> but we can work offline.</w:t>
      </w:r>
    </w:p>
    <w:p w14:paraId="7A3F77DD" w14:textId="55D0A3F0" w:rsidR="00F82836" w:rsidRDefault="00F82836" w:rsidP="00F82836">
      <w:r>
        <w:t xml:space="preserve">Huawei: P1 we do not think BWP </w:t>
      </w:r>
      <w:r w:rsidR="00E35383">
        <w:t>switching</w:t>
      </w:r>
      <w:r>
        <w:t xml:space="preserve"> can be used. P2 you want to cover 1CC case but what if this is </w:t>
      </w:r>
      <w:proofErr w:type="spellStart"/>
      <w:r>
        <w:t>PCell</w:t>
      </w:r>
      <w:proofErr w:type="spellEnd"/>
      <w:r>
        <w:t>.</w:t>
      </w:r>
    </w:p>
    <w:p w14:paraId="6FE64E19" w14:textId="32ABD927" w:rsidR="00F82836" w:rsidRDefault="00F82836" w:rsidP="00F82836">
      <w:r>
        <w:t xml:space="preserve">Apple: </w:t>
      </w:r>
      <w:proofErr w:type="spellStart"/>
      <w:r>
        <w:t>Pcell</w:t>
      </w:r>
      <w:proofErr w:type="spellEnd"/>
      <w:r>
        <w:t xml:space="preserve"> </w:t>
      </w:r>
      <w:proofErr w:type="spellStart"/>
      <w:r>
        <w:t>swithing</w:t>
      </w:r>
      <w:proofErr w:type="spellEnd"/>
      <w:r>
        <w:t xml:space="preserve"> is valid only for SA FR2 which is not valid scenario </w:t>
      </w:r>
      <w:proofErr w:type="gramStart"/>
      <w:r>
        <w:t>at the moment</w:t>
      </w:r>
      <w:proofErr w:type="gramEnd"/>
      <w:r>
        <w:t xml:space="preserve">. We are not saying that there is not impact to specification if BWP </w:t>
      </w:r>
      <w:r w:rsidR="00E35383">
        <w:t>switching</w:t>
      </w:r>
      <w:r>
        <w:t xml:space="preserve"> is used.</w:t>
      </w:r>
    </w:p>
    <w:p w14:paraId="714EF5D0" w14:textId="77777777" w:rsidR="00F82836" w:rsidRDefault="00F82836" w:rsidP="00F82836">
      <w:r>
        <w:t>Qualcomm: we had a comment what benefit NW has from this limited UL CA.</w:t>
      </w:r>
    </w:p>
    <w:p w14:paraId="7D391994" w14:textId="626D0D4C" w:rsidR="00F82836" w:rsidRDefault="00F82836" w:rsidP="00F82836">
      <w:r>
        <w:t xml:space="preserve">Apple: We would like to further investigate the MPR, but power </w:t>
      </w:r>
      <w:r w:rsidR="00E35383">
        <w:t>consumption</w:t>
      </w:r>
      <w:r>
        <w:t xml:space="preserve"> is one of major drivers behind our proposal.</w:t>
      </w:r>
    </w:p>
    <w:p w14:paraId="12974E0F" w14:textId="77777777" w:rsidR="00F82836" w:rsidRDefault="00F82836" w:rsidP="00F82836"/>
    <w:p w14:paraId="519A62B3"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2AC95148" w14:textId="77777777" w:rsidR="00F82836" w:rsidRDefault="00F82836" w:rsidP="00F82836">
      <w:pPr>
        <w:rPr>
          <w:i/>
        </w:rPr>
      </w:pPr>
      <w:r w:rsidRPr="00434060">
        <w:rPr>
          <w:rFonts w:ascii="Arial" w:hAnsi="Arial" w:cs="Arial"/>
          <w:b/>
          <w:color w:val="0000FF"/>
          <w:sz w:val="24"/>
          <w:u w:val="thick"/>
        </w:rPr>
        <w:t>R4-1911525</w:t>
      </w:r>
      <w:r>
        <w:rPr>
          <w:b/>
        </w:rPr>
        <w:tab/>
        <w:t>FR2 Intraband Non-contiguous UL CA MPR simulations</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Nokia, Nokia Shanghai Bell</w:t>
      </w:r>
    </w:p>
    <w:p w14:paraId="08401259" w14:textId="77777777" w:rsidR="00F82836" w:rsidRDefault="00F82836" w:rsidP="00F82836">
      <w:pPr>
        <w:rPr>
          <w:rFonts w:ascii="Arial" w:hAnsi="Arial" w:cs="Arial"/>
          <w:b/>
        </w:rPr>
      </w:pPr>
      <w:r>
        <w:rPr>
          <w:rFonts w:ascii="Arial" w:hAnsi="Arial" w:cs="Arial"/>
          <w:b/>
        </w:rPr>
        <w:t xml:space="preserve">Abstract: </w:t>
      </w:r>
    </w:p>
    <w:p w14:paraId="1D0C95FC" w14:textId="77777777" w:rsidR="00F82836" w:rsidRDefault="00F82836" w:rsidP="00F82836"/>
    <w:p w14:paraId="06E29A20" w14:textId="77777777" w:rsidR="00F82836" w:rsidRDefault="00F82836" w:rsidP="00F82836">
      <w:pPr>
        <w:rPr>
          <w:rFonts w:ascii="Arial" w:hAnsi="Arial" w:cs="Arial"/>
          <w:b/>
        </w:rPr>
      </w:pPr>
      <w:r>
        <w:rPr>
          <w:rFonts w:ascii="Arial" w:hAnsi="Arial" w:cs="Arial"/>
          <w:b/>
        </w:rPr>
        <w:t xml:space="preserve">Discussion: </w:t>
      </w:r>
    </w:p>
    <w:p w14:paraId="3E3F6C3B" w14:textId="77777777" w:rsidR="00F82836" w:rsidRDefault="00F82836" w:rsidP="00F82836"/>
    <w:p w14:paraId="2227EC87"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70A9A964" w14:textId="77777777" w:rsidR="00F82836" w:rsidRDefault="00F82836" w:rsidP="00F82836">
      <w:pPr>
        <w:rPr>
          <w:i/>
        </w:rPr>
      </w:pPr>
      <w:r w:rsidRPr="00434060">
        <w:rPr>
          <w:rFonts w:ascii="Arial" w:hAnsi="Arial" w:cs="Arial"/>
          <w:b/>
          <w:color w:val="0000FF"/>
          <w:sz w:val="24"/>
          <w:u w:val="thick"/>
        </w:rPr>
        <w:t>R4-1912401</w:t>
      </w:r>
      <w:r>
        <w:rPr>
          <w:b/>
        </w:rPr>
        <w:tab/>
        <w:t>On intra-band NC UL CA for FR2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14:paraId="37D463EE" w14:textId="77777777" w:rsidR="00F82836" w:rsidRDefault="00F82836" w:rsidP="00F82836">
      <w:pPr>
        <w:rPr>
          <w:rFonts w:ascii="Arial" w:hAnsi="Arial" w:cs="Arial"/>
          <w:b/>
        </w:rPr>
      </w:pPr>
      <w:r>
        <w:rPr>
          <w:rFonts w:ascii="Arial" w:hAnsi="Arial" w:cs="Arial"/>
          <w:b/>
        </w:rPr>
        <w:t xml:space="preserve">Abstract: </w:t>
      </w:r>
    </w:p>
    <w:p w14:paraId="6A0A6C03" w14:textId="77777777" w:rsidR="00F82836" w:rsidRDefault="00F82836" w:rsidP="00F82836"/>
    <w:p w14:paraId="2CDEA507" w14:textId="77777777" w:rsidR="00F82836" w:rsidRDefault="00F82836" w:rsidP="00F82836">
      <w:pPr>
        <w:rPr>
          <w:rFonts w:ascii="Arial" w:hAnsi="Arial" w:cs="Arial"/>
          <w:b/>
        </w:rPr>
      </w:pPr>
      <w:r>
        <w:rPr>
          <w:rFonts w:ascii="Arial" w:hAnsi="Arial" w:cs="Arial"/>
          <w:b/>
        </w:rPr>
        <w:t xml:space="preserve">Discussion: </w:t>
      </w:r>
    </w:p>
    <w:p w14:paraId="746DD3A2" w14:textId="77777777" w:rsidR="00F82836" w:rsidRDefault="00F82836" w:rsidP="00F82836">
      <w:r w:rsidRPr="00B56BCA">
        <w:t xml:space="preserve">Let’s </w:t>
      </w:r>
      <w:r>
        <w:t>focus on P1</w:t>
      </w:r>
    </w:p>
    <w:p w14:paraId="345CE2BE" w14:textId="0AD058D4" w:rsidR="00F82836" w:rsidRDefault="00F82836" w:rsidP="00F82836">
      <w:r>
        <w:t xml:space="preserve">Qualcomm: What are </w:t>
      </w:r>
      <w:r w:rsidR="00E35383">
        <w:t>relaxed</w:t>
      </w:r>
      <w:r>
        <w:t xml:space="preserve"> in these exception points</w:t>
      </w:r>
    </w:p>
    <w:p w14:paraId="6A735449" w14:textId="0DA1010C" w:rsidR="00F82836" w:rsidRDefault="00F82836" w:rsidP="00F82836">
      <w:r>
        <w:t xml:space="preserve">Apple: UE needs to </w:t>
      </w:r>
      <w:r w:rsidR="00E35383">
        <w:t>fulfil</w:t>
      </w:r>
      <w:r>
        <w:t xml:space="preserve"> emission points and can use MPR</w:t>
      </w:r>
    </w:p>
    <w:p w14:paraId="65755660" w14:textId="097E9FDF" w:rsidR="00F82836" w:rsidRDefault="00F82836" w:rsidP="00F82836">
      <w:r>
        <w:lastRenderedPageBreak/>
        <w:t xml:space="preserve">Nokia: spurious emission requirements are </w:t>
      </w:r>
      <w:r w:rsidR="00E35383">
        <w:t>regulatory</w:t>
      </w:r>
      <w:r>
        <w:t xml:space="preserve"> requirements.</w:t>
      </w:r>
    </w:p>
    <w:p w14:paraId="617F8341" w14:textId="6EEE97B1" w:rsidR="00F82836" w:rsidRDefault="00F82836" w:rsidP="00F82836">
      <w:r>
        <w:t xml:space="preserve">Huawei: if no </w:t>
      </w:r>
      <w:r w:rsidR="00E35383">
        <w:t>relaxation</w:t>
      </w:r>
      <w:r>
        <w:t xml:space="preserve"> then we may consider </w:t>
      </w:r>
      <w:proofErr w:type="spellStart"/>
      <w:r>
        <w:t>Mediatek</w:t>
      </w:r>
      <w:proofErr w:type="spellEnd"/>
      <w:r>
        <w:t xml:space="preserve"> proposal on one gap.</w:t>
      </w:r>
    </w:p>
    <w:p w14:paraId="73DB4168" w14:textId="77777777" w:rsidR="00F82836" w:rsidRDefault="00F82836" w:rsidP="00F8283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14:paraId="3D692918" w14:textId="77777777" w:rsidR="00F82836" w:rsidRPr="00E35383" w:rsidRDefault="00F82836" w:rsidP="00F82836">
      <w:pPr>
        <w:rPr>
          <w:b/>
          <w:highlight w:val="yellow"/>
        </w:rPr>
      </w:pPr>
      <w:r w:rsidRPr="00E35383">
        <w:rPr>
          <w:b/>
          <w:highlight w:val="yellow"/>
        </w:rPr>
        <w:t>WF for Apple</w:t>
      </w:r>
    </w:p>
    <w:p w14:paraId="065A505E" w14:textId="77777777" w:rsidR="00F82836" w:rsidRDefault="00F82836" w:rsidP="00F82836">
      <w:pPr>
        <w:rPr>
          <w:color w:val="993300"/>
          <w:u w:val="single"/>
        </w:rPr>
      </w:pPr>
      <w:r w:rsidRPr="00E35383">
        <w:rPr>
          <w:b/>
          <w:highlight w:val="yellow"/>
        </w:rPr>
        <w:t>Title: WF on non-contiguous UL CA in FR2</w:t>
      </w:r>
      <w:r>
        <w:rPr>
          <w:color w:val="993300"/>
          <w:u w:val="single"/>
        </w:rPr>
        <w:br/>
      </w:r>
      <w:r>
        <w:rPr>
          <w:color w:val="993300"/>
          <w:u w:val="single"/>
        </w:rPr>
        <w:br/>
      </w:r>
    </w:p>
    <w:p w14:paraId="51C9E709" w14:textId="77777777" w:rsidR="00F82836" w:rsidRDefault="00F82836" w:rsidP="00F82836">
      <w:pPr>
        <w:pStyle w:val="Heading4"/>
      </w:pPr>
      <w:bookmarkStart w:id="5" w:name="_Toc21248917"/>
      <w:r>
        <w:t>8.14.7</w:t>
      </w:r>
      <w:r>
        <w:tab/>
        <w:t>Inter-band DL CA [NR_RF_FR2_req_enh]</w:t>
      </w:r>
      <w:bookmarkEnd w:id="5"/>
    </w:p>
    <w:p w14:paraId="49B129A6" w14:textId="77777777" w:rsidR="00F82836" w:rsidRDefault="00F82836" w:rsidP="00F82836">
      <w:pPr>
        <w:rPr>
          <w:i/>
        </w:rPr>
      </w:pPr>
      <w:r w:rsidRPr="00434060">
        <w:rPr>
          <w:rFonts w:ascii="Arial" w:hAnsi="Arial" w:cs="Arial"/>
          <w:b/>
          <w:color w:val="0000FF"/>
          <w:sz w:val="24"/>
          <w:u w:val="thick"/>
        </w:rPr>
        <w:t>R4-1910753</w:t>
      </w:r>
      <w:r>
        <w:rPr>
          <w:b/>
        </w:rPr>
        <w:tab/>
        <w:t>Receiver blocker requirements for FR2 inter-band ca</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14:paraId="2C9795EE" w14:textId="77777777" w:rsidR="00F82836" w:rsidRDefault="00F82836" w:rsidP="00F82836">
      <w:pPr>
        <w:rPr>
          <w:rFonts w:ascii="Arial" w:hAnsi="Arial" w:cs="Arial"/>
          <w:b/>
        </w:rPr>
      </w:pPr>
      <w:r>
        <w:rPr>
          <w:rFonts w:ascii="Arial" w:hAnsi="Arial" w:cs="Arial"/>
          <w:b/>
        </w:rPr>
        <w:t xml:space="preserve">Abstract: </w:t>
      </w:r>
    </w:p>
    <w:p w14:paraId="4E5F9005" w14:textId="77777777" w:rsidR="00F82836" w:rsidRDefault="00F82836" w:rsidP="00F82836"/>
    <w:p w14:paraId="4324F160" w14:textId="77777777" w:rsidR="00F82836" w:rsidRDefault="00F82836" w:rsidP="00F82836">
      <w:pPr>
        <w:rPr>
          <w:rFonts w:ascii="Arial" w:hAnsi="Arial" w:cs="Arial"/>
          <w:b/>
        </w:rPr>
      </w:pPr>
      <w:r>
        <w:rPr>
          <w:rFonts w:ascii="Arial" w:hAnsi="Arial" w:cs="Arial"/>
          <w:b/>
        </w:rPr>
        <w:t xml:space="preserve">Discussion: </w:t>
      </w:r>
    </w:p>
    <w:p w14:paraId="7B4CB661" w14:textId="77777777" w:rsidR="00F82836" w:rsidRDefault="00F82836" w:rsidP="00F82836">
      <w:r>
        <w:t xml:space="preserve">Apple: Comment on </w:t>
      </w:r>
      <w:proofErr w:type="spellStart"/>
      <w:r>
        <w:t>AoA</w:t>
      </w:r>
      <w:proofErr w:type="spellEnd"/>
      <w:r>
        <w:t xml:space="preserve"> it would be important to capture this as an agreement in this meeting.</w:t>
      </w:r>
    </w:p>
    <w:p w14:paraId="48FDA485" w14:textId="45DF159B"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E35383">
        <w:rPr>
          <w:rFonts w:ascii="Arial" w:hAnsi="Arial" w:cs="Arial"/>
          <w:b/>
          <w:color w:val="993300"/>
          <w:u w:val="single"/>
        </w:rPr>
        <w:t>ed</w:t>
      </w:r>
      <w:r>
        <w:rPr>
          <w:color w:val="993300"/>
          <w:u w:val="single"/>
        </w:rPr>
        <w:br/>
      </w:r>
      <w:r>
        <w:rPr>
          <w:color w:val="993300"/>
          <w:u w:val="single"/>
        </w:rPr>
        <w:br/>
      </w:r>
    </w:p>
    <w:p w14:paraId="459D50C4" w14:textId="77777777" w:rsidR="00F82836" w:rsidRDefault="00F82836" w:rsidP="00F82836">
      <w:pPr>
        <w:rPr>
          <w:i/>
        </w:rPr>
      </w:pPr>
      <w:r w:rsidRPr="00434060">
        <w:rPr>
          <w:rFonts w:ascii="Arial" w:hAnsi="Arial" w:cs="Arial"/>
          <w:b/>
          <w:color w:val="0000FF"/>
          <w:sz w:val="24"/>
          <w:u w:val="thick"/>
        </w:rPr>
        <w:t>R4-1910754</w:t>
      </w:r>
      <w:r>
        <w:rPr>
          <w:b/>
        </w:rPr>
        <w:tab/>
        <w:t>Power imbalance and MRTD requirement for</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14:paraId="3F304FDC" w14:textId="77777777" w:rsidR="00F82836" w:rsidRDefault="00F82836" w:rsidP="00F82836">
      <w:pPr>
        <w:rPr>
          <w:rFonts w:ascii="Arial" w:hAnsi="Arial" w:cs="Arial"/>
          <w:b/>
        </w:rPr>
      </w:pPr>
      <w:r>
        <w:rPr>
          <w:rFonts w:ascii="Arial" w:hAnsi="Arial" w:cs="Arial"/>
          <w:b/>
        </w:rPr>
        <w:t xml:space="preserve">Abstract: </w:t>
      </w:r>
    </w:p>
    <w:p w14:paraId="3B7490E6" w14:textId="77777777" w:rsidR="00F82836" w:rsidRDefault="00F82836" w:rsidP="00F82836"/>
    <w:p w14:paraId="01E7A991" w14:textId="77777777" w:rsidR="00F82836" w:rsidRDefault="00F82836" w:rsidP="00F82836">
      <w:pPr>
        <w:rPr>
          <w:rFonts w:ascii="Arial" w:hAnsi="Arial" w:cs="Arial"/>
          <w:b/>
        </w:rPr>
      </w:pPr>
      <w:r>
        <w:rPr>
          <w:rFonts w:ascii="Arial" w:hAnsi="Arial" w:cs="Arial"/>
          <w:b/>
        </w:rPr>
        <w:t xml:space="preserve">Discussion: </w:t>
      </w:r>
    </w:p>
    <w:p w14:paraId="2F60C345" w14:textId="77777777" w:rsidR="00F82836" w:rsidRDefault="00F82836" w:rsidP="00F82836"/>
    <w:p w14:paraId="2E2FEC43"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F8787AC" w14:textId="77777777" w:rsidR="00F82836" w:rsidRDefault="00F82836" w:rsidP="00F82836">
      <w:pPr>
        <w:rPr>
          <w:i/>
        </w:rPr>
      </w:pPr>
      <w:r w:rsidRPr="00434060">
        <w:rPr>
          <w:rFonts w:ascii="Arial" w:hAnsi="Arial" w:cs="Arial"/>
          <w:b/>
          <w:color w:val="0000FF"/>
          <w:sz w:val="24"/>
          <w:u w:val="thick"/>
        </w:rPr>
        <w:t>R4-1910755</w:t>
      </w:r>
      <w:r>
        <w:rPr>
          <w:b/>
        </w:rPr>
        <w:tab/>
        <w:t>Reference architecture assumptions for inter-band CA on FR2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14:paraId="0D6CE0AD" w14:textId="77777777" w:rsidR="00F82836" w:rsidRDefault="00F82836" w:rsidP="00F82836">
      <w:pPr>
        <w:rPr>
          <w:rFonts w:ascii="Arial" w:hAnsi="Arial" w:cs="Arial"/>
          <w:b/>
        </w:rPr>
      </w:pPr>
      <w:r>
        <w:rPr>
          <w:rFonts w:ascii="Arial" w:hAnsi="Arial" w:cs="Arial"/>
          <w:b/>
        </w:rPr>
        <w:t xml:space="preserve">Abstract: </w:t>
      </w:r>
    </w:p>
    <w:p w14:paraId="24F404D2" w14:textId="77777777" w:rsidR="00F82836" w:rsidRDefault="00F82836" w:rsidP="00F82836"/>
    <w:p w14:paraId="4069BA11" w14:textId="77777777" w:rsidR="00F82836" w:rsidRDefault="00F82836" w:rsidP="00F82836">
      <w:pPr>
        <w:rPr>
          <w:rFonts w:ascii="Arial" w:hAnsi="Arial" w:cs="Arial"/>
          <w:b/>
        </w:rPr>
      </w:pPr>
      <w:r>
        <w:rPr>
          <w:rFonts w:ascii="Arial" w:hAnsi="Arial" w:cs="Arial"/>
          <w:b/>
        </w:rPr>
        <w:t xml:space="preserve">Discussion: </w:t>
      </w:r>
    </w:p>
    <w:p w14:paraId="3313E67C" w14:textId="4AA73F44" w:rsidR="00F82836" w:rsidRDefault="00F82836" w:rsidP="00F82836">
      <w:r>
        <w:t xml:space="preserve">Verizon: P1 is ok but needs to </w:t>
      </w:r>
      <w:proofErr w:type="gramStart"/>
      <w:r>
        <w:t>extended</w:t>
      </w:r>
      <w:proofErr w:type="gramEnd"/>
      <w:r>
        <w:t xml:space="preserve"> to all </w:t>
      </w:r>
      <w:r w:rsidR="00E35383">
        <w:t>power</w:t>
      </w:r>
      <w:r>
        <w:t xml:space="preserve"> classes. We want to </w:t>
      </w:r>
      <w:r w:rsidR="00E35383">
        <w:t>emphasise</w:t>
      </w:r>
      <w:r>
        <w:t xml:space="preserve"> that we need to consider both co-located and non-co-located scenario. Have you considered HPUE </w:t>
      </w:r>
      <w:proofErr w:type="gramStart"/>
      <w:r>
        <w:t>CPE.</w:t>
      </w:r>
      <w:proofErr w:type="gramEnd"/>
      <w:r>
        <w:t xml:space="preserve"> MTRD should be decided in RRM.</w:t>
      </w:r>
    </w:p>
    <w:p w14:paraId="1D7DE164" w14:textId="75376605" w:rsidR="00F82836" w:rsidRDefault="00F82836" w:rsidP="00F82836">
      <w:r>
        <w:t>Samsung: P1 is ok for testcase de</w:t>
      </w:r>
      <w:r w:rsidR="00E35383">
        <w:t>ve</w:t>
      </w:r>
      <w:r>
        <w:t>lopment. We cannot pre-</w:t>
      </w:r>
      <w:proofErr w:type="spellStart"/>
      <w:r>
        <w:t>clude</w:t>
      </w:r>
      <w:proofErr w:type="spellEnd"/>
      <w:r>
        <w:t xml:space="preserve"> rel-15 MRTD.</w:t>
      </w:r>
    </w:p>
    <w:p w14:paraId="013C719A" w14:textId="77777777" w:rsidR="00F82836" w:rsidRDefault="00F82836" w:rsidP="00F82836">
      <w:proofErr w:type="spellStart"/>
      <w:r>
        <w:t>Mediatek</w:t>
      </w:r>
      <w:proofErr w:type="spellEnd"/>
      <w:r>
        <w:t>: P1 we would like to know how small is small</w:t>
      </w:r>
    </w:p>
    <w:p w14:paraId="06DEE43C" w14:textId="77777777" w:rsidR="00F82836" w:rsidRDefault="00F82836" w:rsidP="00F82836">
      <w:r>
        <w:t>Huawei: power or PSD imbalance</w:t>
      </w:r>
    </w:p>
    <w:p w14:paraId="2FE6899F" w14:textId="08B86E22" w:rsidR="00F82836" w:rsidRDefault="00F82836" w:rsidP="00F82836">
      <w:r>
        <w:t xml:space="preserve">Sony: Non-located </w:t>
      </w:r>
      <w:r w:rsidR="00E35383">
        <w:t>scenario</w:t>
      </w:r>
      <w:r>
        <w:t xml:space="preserve"> needs to be studies. Do you assume that </w:t>
      </w:r>
      <w:proofErr w:type="spellStart"/>
      <w:r>
        <w:t>analog</w:t>
      </w:r>
      <w:proofErr w:type="spellEnd"/>
      <w:r>
        <w:t xml:space="preserve"> </w:t>
      </w:r>
      <w:r w:rsidR="00E35383">
        <w:t>components</w:t>
      </w:r>
      <w:r>
        <w:t xml:space="preserve"> are </w:t>
      </w:r>
      <w:proofErr w:type="gramStart"/>
      <w:r>
        <w:t>shared.</w:t>
      </w:r>
      <w:proofErr w:type="gramEnd"/>
    </w:p>
    <w:p w14:paraId="3A3A641A" w14:textId="3541D78E" w:rsidR="00F82836" w:rsidRDefault="00F82836" w:rsidP="00F82836">
      <w:r>
        <w:t>Nokia: MRTD proposal is not ok</w:t>
      </w:r>
      <w:r w:rsidR="00E35383">
        <w:t xml:space="preserve"> as</w:t>
      </w:r>
      <w:r>
        <w:t xml:space="preserve"> BS requirements is already 3us. P1 may be ok for testing.</w:t>
      </w:r>
    </w:p>
    <w:p w14:paraId="6D1F18A4" w14:textId="133DF837" w:rsidR="00F82836" w:rsidRDefault="00F82836" w:rsidP="00F82836">
      <w:r>
        <w:t xml:space="preserve">Intel: P1 in real deployment how we can </w:t>
      </w:r>
      <w:r w:rsidR="00E35383">
        <w:t>guarantee</w:t>
      </w:r>
      <w:r>
        <w:t xml:space="preserve"> this small </w:t>
      </w:r>
      <w:r w:rsidR="00E35383">
        <w:t>power</w:t>
      </w:r>
      <w:r>
        <w:t xml:space="preserve"> imbalance.</w:t>
      </w:r>
    </w:p>
    <w:p w14:paraId="5D012FFB" w14:textId="1D33D940" w:rsidR="00F82836" w:rsidRDefault="00F82836" w:rsidP="00F82836">
      <w:r>
        <w:lastRenderedPageBreak/>
        <w:t xml:space="preserve">Qualcomm: To Verizon PC1 would be one </w:t>
      </w:r>
      <w:r w:rsidR="00E35383">
        <w:t xml:space="preserve">antenna </w:t>
      </w:r>
      <w:r>
        <w:t xml:space="preserve">module and cannot very well support non-co-located scenario. It is easier for UE to support non-co-located than co-located scenario hence our testing proposal. To </w:t>
      </w:r>
      <w:proofErr w:type="spellStart"/>
      <w:r>
        <w:t>M</w:t>
      </w:r>
      <w:r w:rsidR="00E35383">
        <w:t>e</w:t>
      </w:r>
      <w:r>
        <w:t>diatek</w:t>
      </w:r>
      <w:proofErr w:type="spellEnd"/>
      <w:r>
        <w:t xml:space="preserve"> REFSENS has 3 dB difference. Blocker test has also some values. To Huawei PSD will the problem for the UE but power is almost same as PSD unless we have very different BWs. </w:t>
      </w:r>
      <w:proofErr w:type="gramStart"/>
      <w:r>
        <w:t>So</w:t>
      </w:r>
      <w:proofErr w:type="gramEnd"/>
      <w:r>
        <w:t xml:space="preserve"> PSD is the metric. To Sony </w:t>
      </w:r>
      <w:proofErr w:type="spellStart"/>
      <w:r>
        <w:t>AoA</w:t>
      </w:r>
      <w:proofErr w:type="spellEnd"/>
      <w:r>
        <w:t xml:space="preserve"> will be different for non-co-located case s</w:t>
      </w:r>
      <w:r w:rsidR="00E35383">
        <w:t>o</w:t>
      </w:r>
      <w:r>
        <w:t xml:space="preserve"> what needs to be studied, it does not matter if </w:t>
      </w:r>
      <w:proofErr w:type="spellStart"/>
      <w:r>
        <w:t>analog</w:t>
      </w:r>
      <w:proofErr w:type="spellEnd"/>
      <w:r>
        <w:t xml:space="preserve"> components are shared or not. To Nokia issue is also that MRTD is not tested </w:t>
      </w:r>
      <w:proofErr w:type="gramStart"/>
      <w:r>
        <w:t>at the moment</w:t>
      </w:r>
      <w:proofErr w:type="gramEnd"/>
      <w:r>
        <w:t>. To Intel we are here to create requirements.</w:t>
      </w:r>
    </w:p>
    <w:p w14:paraId="119A9950" w14:textId="77777777" w:rsidR="00F82836" w:rsidRDefault="00F82836" w:rsidP="00F82836">
      <w:r>
        <w:t>Can we agree?</w:t>
      </w:r>
    </w:p>
    <w:p w14:paraId="72F83F77" w14:textId="77777777" w:rsidR="00F82836" w:rsidRPr="009E08C2" w:rsidRDefault="00F82836" w:rsidP="00F82836">
      <w:pPr>
        <w:rPr>
          <w:b/>
          <w:bCs/>
        </w:rPr>
      </w:pPr>
      <w:r w:rsidRPr="009E08C2">
        <w:rPr>
          <w:b/>
          <w:bCs/>
        </w:rPr>
        <w:t>Proposal</w:t>
      </w:r>
      <w:r>
        <w:rPr>
          <w:b/>
          <w:bCs/>
        </w:rPr>
        <w:t xml:space="preserve"> 1</w:t>
      </w:r>
      <w:r w:rsidRPr="009E08C2">
        <w:rPr>
          <w:b/>
          <w:bCs/>
        </w:rPr>
        <w:t xml:space="preserve">: For same </w:t>
      </w:r>
      <w:proofErr w:type="spellStart"/>
      <w:r w:rsidRPr="009E08C2">
        <w:rPr>
          <w:b/>
          <w:bCs/>
        </w:rPr>
        <w:t>AoA</w:t>
      </w:r>
      <w:proofErr w:type="spellEnd"/>
      <w:r w:rsidRPr="009E08C2">
        <w:rPr>
          <w:b/>
          <w:bCs/>
        </w:rPr>
        <w:t xml:space="preserve"> test cases, power difference of the arrived signals </w:t>
      </w:r>
      <w:r>
        <w:rPr>
          <w:b/>
          <w:bCs/>
        </w:rPr>
        <w:t xml:space="preserve">on different bands </w:t>
      </w:r>
      <w:r w:rsidRPr="009E08C2">
        <w:rPr>
          <w:b/>
          <w:bCs/>
        </w:rPr>
        <w:t xml:space="preserve">in inter-band ca configuration is </w:t>
      </w:r>
      <w:r>
        <w:rPr>
          <w:b/>
          <w:bCs/>
        </w:rPr>
        <w:t>small</w:t>
      </w:r>
    </w:p>
    <w:p w14:paraId="38A7BB48" w14:textId="77777777" w:rsidR="00F82836" w:rsidRDefault="00F82836" w:rsidP="00F82836">
      <w:r w:rsidRPr="00414EA4">
        <w:t>Apple</w:t>
      </w:r>
      <w:r>
        <w:t xml:space="preserve">: Do we do also different </w:t>
      </w:r>
      <w:proofErr w:type="spellStart"/>
      <w:r>
        <w:t>AoA</w:t>
      </w:r>
      <w:proofErr w:type="spellEnd"/>
      <w:r>
        <w:t xml:space="preserve"> test</w:t>
      </w:r>
    </w:p>
    <w:p w14:paraId="15C88729" w14:textId="1A4CC077" w:rsidR="00F82836" w:rsidRDefault="00F82836" w:rsidP="00F82836">
      <w:r>
        <w:t>Huawei: There is not agreement in MRTD</w:t>
      </w:r>
    </w:p>
    <w:p w14:paraId="0D8050F4" w14:textId="1142062E" w:rsidR="00E35383" w:rsidRDefault="00E35383" w:rsidP="00F82836">
      <w:r>
        <w:t>P1 not agreed.</w:t>
      </w:r>
    </w:p>
    <w:p w14:paraId="48F5E6BE" w14:textId="77777777" w:rsidR="00F82836" w:rsidRPr="00414EA4" w:rsidRDefault="00F82836" w:rsidP="00F82836"/>
    <w:p w14:paraId="1CA1DF5E"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0902D28C" w14:textId="77777777" w:rsidR="00F82836" w:rsidRDefault="00F82836" w:rsidP="00F82836">
      <w:pPr>
        <w:rPr>
          <w:i/>
        </w:rPr>
      </w:pPr>
      <w:r w:rsidRPr="00434060">
        <w:rPr>
          <w:rFonts w:ascii="Arial" w:hAnsi="Arial" w:cs="Arial"/>
          <w:b/>
          <w:color w:val="0000FF"/>
          <w:sz w:val="24"/>
          <w:u w:val="thick"/>
        </w:rPr>
        <w:t>R4-1910756</w:t>
      </w:r>
      <w:r>
        <w:rPr>
          <w:b/>
        </w:rPr>
        <w:tab/>
        <w:t xml:space="preserve">TP for TR </w:t>
      </w:r>
      <w:proofErr w:type="spellStart"/>
      <w:r>
        <w:rPr>
          <w:b/>
        </w:rPr>
        <w:t>TR</w:t>
      </w:r>
      <w:proofErr w:type="spellEnd"/>
      <w:r>
        <w:rPr>
          <w:b/>
        </w:rPr>
        <w:t xml:space="preserve"> </w:t>
      </w:r>
      <w:proofErr w:type="gramStart"/>
      <w:r>
        <w:rPr>
          <w:b/>
        </w:rPr>
        <w:t>38.831 :</w:t>
      </w:r>
      <w:proofErr w:type="gramEnd"/>
      <w:r>
        <w:rPr>
          <w:b/>
        </w:rPr>
        <w:t xml:space="preserve"> Inter-band CA reference architectures</w:t>
      </w:r>
      <w:r>
        <w:rPr>
          <w:b/>
        </w:rPr>
        <w:br/>
      </w:r>
      <w:r>
        <w:tab/>
      </w:r>
      <w:r>
        <w:tab/>
      </w:r>
      <w:r>
        <w:tab/>
      </w:r>
      <w:r>
        <w:tab/>
      </w:r>
      <w:r>
        <w:tab/>
        <w:t>38.831</w:t>
      </w:r>
      <w:r>
        <w:tab/>
        <w:t xml:space="preserve">  CR-  rev  Cat:  (Rel-16) v0.0.2</w:t>
      </w:r>
      <w:r>
        <w:br/>
      </w:r>
      <w:r>
        <w:rPr>
          <w:i/>
        </w:rPr>
        <w:tab/>
      </w:r>
      <w:r>
        <w:rPr>
          <w:i/>
        </w:rPr>
        <w:tab/>
      </w:r>
      <w:r>
        <w:rPr>
          <w:i/>
        </w:rPr>
        <w:tab/>
      </w:r>
      <w:r>
        <w:rPr>
          <w:i/>
        </w:rPr>
        <w:tab/>
      </w:r>
      <w:r>
        <w:rPr>
          <w:i/>
        </w:rPr>
        <w:tab/>
        <w:t>Source: Qualcomm Incorporated</w:t>
      </w:r>
    </w:p>
    <w:p w14:paraId="4C53FD94" w14:textId="77777777" w:rsidR="00F82836" w:rsidRDefault="00F82836" w:rsidP="00F82836">
      <w:pPr>
        <w:rPr>
          <w:rFonts w:ascii="Arial" w:hAnsi="Arial" w:cs="Arial"/>
          <w:b/>
        </w:rPr>
      </w:pPr>
      <w:r>
        <w:rPr>
          <w:rFonts w:ascii="Arial" w:hAnsi="Arial" w:cs="Arial"/>
          <w:b/>
        </w:rPr>
        <w:t xml:space="preserve">Abstract: </w:t>
      </w:r>
    </w:p>
    <w:p w14:paraId="4D3403DC" w14:textId="77777777" w:rsidR="00F82836" w:rsidRDefault="00F82836" w:rsidP="00F82836"/>
    <w:p w14:paraId="5F84FABE" w14:textId="77777777" w:rsidR="00F82836" w:rsidRDefault="00F82836" w:rsidP="00F82836">
      <w:pPr>
        <w:rPr>
          <w:rFonts w:ascii="Arial" w:hAnsi="Arial" w:cs="Arial"/>
          <w:b/>
        </w:rPr>
      </w:pPr>
      <w:r>
        <w:rPr>
          <w:rFonts w:ascii="Arial" w:hAnsi="Arial" w:cs="Arial"/>
          <w:b/>
        </w:rPr>
        <w:t xml:space="preserve">Discussion: </w:t>
      </w:r>
    </w:p>
    <w:p w14:paraId="0B94337A" w14:textId="77777777" w:rsidR="00F82836" w:rsidRDefault="00F82836" w:rsidP="00F82836"/>
    <w:p w14:paraId="4F878ABD"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DE25013" w14:textId="77777777" w:rsidR="00F82836" w:rsidRDefault="00F82836" w:rsidP="00F82836">
      <w:pPr>
        <w:rPr>
          <w:i/>
        </w:rPr>
      </w:pPr>
      <w:r w:rsidRPr="00434060">
        <w:rPr>
          <w:rFonts w:ascii="Arial" w:hAnsi="Arial" w:cs="Arial"/>
          <w:b/>
          <w:color w:val="0000FF"/>
          <w:sz w:val="24"/>
          <w:u w:val="thick"/>
        </w:rPr>
        <w:t>R4-1911027</w:t>
      </w:r>
      <w:r>
        <w:rPr>
          <w:b/>
        </w:rPr>
        <w:tab/>
        <w:t>On FR2 inter-band CA in Rel-16</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Source: Intel Corporation</w:t>
      </w:r>
    </w:p>
    <w:p w14:paraId="0E26B376" w14:textId="77777777" w:rsidR="00F82836" w:rsidRDefault="00F82836" w:rsidP="00F82836">
      <w:pPr>
        <w:rPr>
          <w:rFonts w:ascii="Arial" w:hAnsi="Arial" w:cs="Arial"/>
          <w:b/>
        </w:rPr>
      </w:pPr>
      <w:r>
        <w:rPr>
          <w:rFonts w:ascii="Arial" w:hAnsi="Arial" w:cs="Arial"/>
          <w:b/>
        </w:rPr>
        <w:t xml:space="preserve">Abstract: </w:t>
      </w:r>
    </w:p>
    <w:p w14:paraId="7DBF5F13" w14:textId="77777777" w:rsidR="00F82836" w:rsidRDefault="00F82836" w:rsidP="00F82836"/>
    <w:p w14:paraId="31AF585C" w14:textId="77777777" w:rsidR="00F82836" w:rsidRDefault="00F82836" w:rsidP="00F82836">
      <w:pPr>
        <w:rPr>
          <w:rFonts w:ascii="Arial" w:hAnsi="Arial" w:cs="Arial"/>
          <w:b/>
        </w:rPr>
      </w:pPr>
      <w:r>
        <w:rPr>
          <w:rFonts w:ascii="Arial" w:hAnsi="Arial" w:cs="Arial"/>
          <w:b/>
        </w:rPr>
        <w:t xml:space="preserve">Discussion: </w:t>
      </w:r>
    </w:p>
    <w:p w14:paraId="2EDD9006" w14:textId="77777777" w:rsidR="00F82836" w:rsidRDefault="00F82836" w:rsidP="00F82836"/>
    <w:p w14:paraId="04EAFE6A"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462EDFE1" w14:textId="77777777" w:rsidR="00F82836" w:rsidRDefault="00F82836" w:rsidP="00F82836">
      <w:pPr>
        <w:rPr>
          <w:i/>
        </w:rPr>
      </w:pPr>
      <w:r w:rsidRPr="00434060">
        <w:rPr>
          <w:rFonts w:ascii="Arial" w:hAnsi="Arial" w:cs="Arial"/>
          <w:b/>
          <w:color w:val="0000FF"/>
          <w:sz w:val="24"/>
          <w:u w:val="thick"/>
        </w:rPr>
        <w:t>R4-1911510</w:t>
      </w:r>
      <w:r>
        <w:rPr>
          <w:b/>
        </w:rPr>
        <w:tab/>
        <w:t>Views on FR2 DL inter-band CA</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Source: Apple Inc.</w:t>
      </w:r>
    </w:p>
    <w:p w14:paraId="0F4F9D7F" w14:textId="77777777" w:rsidR="00F82836" w:rsidRDefault="00F82836" w:rsidP="00F82836">
      <w:pPr>
        <w:rPr>
          <w:rFonts w:ascii="Arial" w:hAnsi="Arial" w:cs="Arial"/>
          <w:b/>
        </w:rPr>
      </w:pPr>
      <w:r>
        <w:rPr>
          <w:rFonts w:ascii="Arial" w:hAnsi="Arial" w:cs="Arial"/>
          <w:b/>
        </w:rPr>
        <w:t xml:space="preserve">Abstract: </w:t>
      </w:r>
    </w:p>
    <w:p w14:paraId="7C59D40B" w14:textId="77777777" w:rsidR="00F82836" w:rsidRDefault="00F82836" w:rsidP="00F82836"/>
    <w:p w14:paraId="1D28B211" w14:textId="77777777" w:rsidR="00F82836" w:rsidRDefault="00F82836" w:rsidP="00F82836">
      <w:pPr>
        <w:rPr>
          <w:rFonts w:ascii="Arial" w:hAnsi="Arial" w:cs="Arial"/>
          <w:b/>
        </w:rPr>
      </w:pPr>
      <w:r>
        <w:rPr>
          <w:rFonts w:ascii="Arial" w:hAnsi="Arial" w:cs="Arial"/>
          <w:b/>
        </w:rPr>
        <w:t xml:space="preserve">Discussion: </w:t>
      </w:r>
    </w:p>
    <w:p w14:paraId="3D440A9F" w14:textId="77777777" w:rsidR="00F82836" w:rsidRDefault="00F82836" w:rsidP="00F82836">
      <w:r>
        <w:t>Huawei: What is definition of panel, this is discussed in RAN1</w:t>
      </w:r>
    </w:p>
    <w:p w14:paraId="7658446F" w14:textId="04494B0E" w:rsidR="00F82836" w:rsidRDefault="00F82836" w:rsidP="00F82836">
      <w:r>
        <w:t xml:space="preserve">Sony: </w:t>
      </w:r>
      <w:r w:rsidR="00E35383">
        <w:t>Multipaned</w:t>
      </w:r>
      <w:r>
        <w:t xml:space="preserve"> operation is agreed in RAN1 that only one panel is</w:t>
      </w:r>
      <w:r w:rsidR="002C6704">
        <w:t>transmitting</w:t>
      </w:r>
      <w:r>
        <w:t xml:space="preserve">, no RAN1 definition on </w:t>
      </w:r>
      <w:r w:rsidR="002C6704">
        <w:t xml:space="preserve">antenna </w:t>
      </w:r>
      <w:r>
        <w:t>panels.</w:t>
      </w:r>
    </w:p>
    <w:p w14:paraId="33464BE3" w14:textId="77777777" w:rsidR="00F82836" w:rsidRDefault="00F82836" w:rsidP="00F8283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2ADA1D28" w14:textId="77777777" w:rsidR="00F82836" w:rsidRDefault="00F82836" w:rsidP="00F82836">
      <w:pPr>
        <w:rPr>
          <w:i/>
        </w:rPr>
      </w:pPr>
      <w:r w:rsidRPr="00434060">
        <w:rPr>
          <w:rFonts w:ascii="Arial" w:hAnsi="Arial" w:cs="Arial"/>
          <w:b/>
          <w:color w:val="0000FF"/>
          <w:sz w:val="24"/>
          <w:u w:val="thick"/>
        </w:rPr>
        <w:t>R4-1911571</w:t>
      </w:r>
      <w:r>
        <w:rPr>
          <w:b/>
        </w:rPr>
        <w:tab/>
        <w:t>FR2 inter-band CA MRTD</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Source: MediaTek Inc.</w:t>
      </w:r>
    </w:p>
    <w:p w14:paraId="0C9D4B45" w14:textId="77777777" w:rsidR="00F82836" w:rsidRDefault="00F82836" w:rsidP="00F82836">
      <w:pPr>
        <w:rPr>
          <w:rFonts w:ascii="Arial" w:hAnsi="Arial" w:cs="Arial"/>
          <w:b/>
        </w:rPr>
      </w:pPr>
      <w:r>
        <w:rPr>
          <w:rFonts w:ascii="Arial" w:hAnsi="Arial" w:cs="Arial"/>
          <w:b/>
        </w:rPr>
        <w:t xml:space="preserve">Abstract: </w:t>
      </w:r>
    </w:p>
    <w:p w14:paraId="095D5157" w14:textId="77777777" w:rsidR="00F82836" w:rsidRDefault="00F82836" w:rsidP="00F82836">
      <w:r>
        <w:t>In this contribution, we share our view on how the 8us MRTD was defined and demonstrate that the 8us MRTD would not cause Tx and Rx symbol overlap between the two carriers on the UE side which is crucial for avoiding the potential cross-band interference.</w:t>
      </w:r>
    </w:p>
    <w:p w14:paraId="5C061DB7" w14:textId="77777777" w:rsidR="00F82836" w:rsidRDefault="00F82836" w:rsidP="00F82836">
      <w:pPr>
        <w:rPr>
          <w:rFonts w:ascii="Arial" w:hAnsi="Arial" w:cs="Arial"/>
          <w:b/>
        </w:rPr>
      </w:pPr>
      <w:r>
        <w:rPr>
          <w:rFonts w:ascii="Arial" w:hAnsi="Arial" w:cs="Arial"/>
          <w:b/>
        </w:rPr>
        <w:t xml:space="preserve">Discussion: </w:t>
      </w:r>
    </w:p>
    <w:p w14:paraId="71AEEEA3" w14:textId="77777777" w:rsidR="00F82836" w:rsidRDefault="00F82836" w:rsidP="00F82836"/>
    <w:p w14:paraId="5F05D867"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7E4BC48D" w14:textId="77777777" w:rsidR="00F82836" w:rsidRDefault="00F82836" w:rsidP="00F82836">
      <w:pPr>
        <w:rPr>
          <w:i/>
        </w:rPr>
      </w:pPr>
      <w:r w:rsidRPr="00434060">
        <w:rPr>
          <w:rFonts w:ascii="Arial" w:hAnsi="Arial" w:cs="Arial"/>
          <w:b/>
          <w:color w:val="0000FF"/>
          <w:sz w:val="24"/>
          <w:u w:val="thick"/>
        </w:rPr>
        <w:t>R4-1911595</w:t>
      </w:r>
      <w:r>
        <w:rPr>
          <w:b/>
        </w:rPr>
        <w:tab/>
        <w:t>Discussion on FR2 inter-band DL CA</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Source: Nokia, Nokia Shanghai Bell</w:t>
      </w:r>
    </w:p>
    <w:p w14:paraId="3BC04CF5" w14:textId="77777777" w:rsidR="00F82836" w:rsidRDefault="00F82836" w:rsidP="00F82836">
      <w:pPr>
        <w:rPr>
          <w:rFonts w:ascii="Arial" w:hAnsi="Arial" w:cs="Arial"/>
          <w:b/>
        </w:rPr>
      </w:pPr>
      <w:r>
        <w:rPr>
          <w:rFonts w:ascii="Arial" w:hAnsi="Arial" w:cs="Arial"/>
          <w:b/>
        </w:rPr>
        <w:t xml:space="preserve">Abstract: </w:t>
      </w:r>
    </w:p>
    <w:p w14:paraId="5B553708" w14:textId="77777777" w:rsidR="00F82836" w:rsidRDefault="00F82836" w:rsidP="00F82836">
      <w:r>
        <w:t>View on FR2 CA is presented.</w:t>
      </w:r>
    </w:p>
    <w:p w14:paraId="6F2D1A8D" w14:textId="77777777" w:rsidR="00F82836" w:rsidRDefault="00F82836" w:rsidP="00F82836">
      <w:pPr>
        <w:rPr>
          <w:rFonts w:ascii="Arial" w:hAnsi="Arial" w:cs="Arial"/>
          <w:b/>
        </w:rPr>
      </w:pPr>
      <w:r>
        <w:rPr>
          <w:rFonts w:ascii="Arial" w:hAnsi="Arial" w:cs="Arial"/>
          <w:b/>
        </w:rPr>
        <w:t xml:space="preserve">Discussion: </w:t>
      </w:r>
    </w:p>
    <w:p w14:paraId="30607B99"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00727779" w14:textId="77777777" w:rsidR="00F82836" w:rsidRDefault="00F82836" w:rsidP="00F82836">
      <w:pPr>
        <w:rPr>
          <w:i/>
        </w:rPr>
      </w:pPr>
      <w:r w:rsidRPr="00434060">
        <w:rPr>
          <w:rFonts w:ascii="Arial" w:hAnsi="Arial" w:cs="Arial"/>
          <w:b/>
          <w:color w:val="0000FF"/>
          <w:sz w:val="24"/>
          <w:u w:val="thick"/>
        </w:rPr>
        <w:t>R4-1911596</w:t>
      </w:r>
      <w:r>
        <w:rPr>
          <w:b/>
        </w:rPr>
        <w:tab/>
        <w:t>FR2 inter-band CA band grouping</w:t>
      </w:r>
      <w:r>
        <w:rPr>
          <w:b/>
        </w:rPr>
        <w:br/>
      </w:r>
      <w:r>
        <w:tab/>
      </w:r>
      <w:r>
        <w:tab/>
      </w:r>
      <w:r>
        <w:tab/>
      </w:r>
      <w:r>
        <w:tab/>
      </w:r>
      <w:r>
        <w:tab/>
        <w:t>38.101-2</w:t>
      </w:r>
      <w:proofErr w:type="gramStart"/>
      <w:r>
        <w:tab/>
        <w:t xml:space="preserve">  CR</w:t>
      </w:r>
      <w:proofErr w:type="gramEnd"/>
      <w:r>
        <w:t>-  rev  Cat:  (Rel-16) v</w:t>
      </w:r>
      <w:r>
        <w:br/>
      </w:r>
      <w:r>
        <w:rPr>
          <w:i/>
        </w:rPr>
        <w:tab/>
      </w:r>
      <w:r>
        <w:rPr>
          <w:i/>
        </w:rPr>
        <w:tab/>
      </w:r>
      <w:r>
        <w:rPr>
          <w:i/>
        </w:rPr>
        <w:tab/>
      </w:r>
      <w:r>
        <w:rPr>
          <w:i/>
        </w:rPr>
        <w:tab/>
      </w:r>
      <w:r>
        <w:rPr>
          <w:i/>
        </w:rPr>
        <w:tab/>
        <w:t>Source: MediaTek Inc.</w:t>
      </w:r>
    </w:p>
    <w:p w14:paraId="425E1D19" w14:textId="77777777" w:rsidR="00F82836" w:rsidRDefault="00F82836" w:rsidP="00F82836">
      <w:pPr>
        <w:rPr>
          <w:rFonts w:ascii="Arial" w:hAnsi="Arial" w:cs="Arial"/>
          <w:b/>
        </w:rPr>
      </w:pPr>
      <w:r>
        <w:rPr>
          <w:rFonts w:ascii="Arial" w:hAnsi="Arial" w:cs="Arial"/>
          <w:b/>
        </w:rPr>
        <w:t xml:space="preserve">Abstract: </w:t>
      </w:r>
    </w:p>
    <w:p w14:paraId="2F8F0E24" w14:textId="77777777" w:rsidR="00F82836" w:rsidRDefault="00F82836" w:rsidP="00F82836">
      <w:r>
        <w:t>In this contribution, we propose to separate the current FR2 bands into two band groups based on their frequency allocation and using this band grouping to determine whether the inter-band CA is subjected to intra-band or inter-band UE RF characteristics.</w:t>
      </w:r>
    </w:p>
    <w:p w14:paraId="1E1E5A04" w14:textId="77777777" w:rsidR="00F82836" w:rsidRDefault="00F82836" w:rsidP="00F82836">
      <w:pPr>
        <w:rPr>
          <w:rFonts w:ascii="Arial" w:hAnsi="Arial" w:cs="Arial"/>
          <w:b/>
        </w:rPr>
      </w:pPr>
      <w:r>
        <w:rPr>
          <w:rFonts w:ascii="Arial" w:hAnsi="Arial" w:cs="Arial"/>
          <w:b/>
        </w:rPr>
        <w:t xml:space="preserve">Discussion: </w:t>
      </w:r>
    </w:p>
    <w:p w14:paraId="0D700441" w14:textId="77777777" w:rsidR="00F82836" w:rsidRDefault="00F82836" w:rsidP="00F82836">
      <w:r>
        <w:t>Apple: P1 and P2 are ok but we need to discuss P2 what does this mean to UE architecture.</w:t>
      </w:r>
    </w:p>
    <w:p w14:paraId="1D5FD8F4" w14:textId="77777777" w:rsidR="00F82836" w:rsidRDefault="00F82836" w:rsidP="00F82836">
      <w:r>
        <w:t xml:space="preserve">Dish: Question are there implications to future bands? if there will be new band between 29 and 32 what </w:t>
      </w:r>
      <w:proofErr w:type="gramStart"/>
      <w:r>
        <w:t>will we</w:t>
      </w:r>
      <w:proofErr w:type="gramEnd"/>
      <w:r>
        <w:t xml:space="preserve"> do.</w:t>
      </w:r>
    </w:p>
    <w:p w14:paraId="0112C9FB" w14:textId="396E101C" w:rsidR="00F82836" w:rsidRDefault="00F82836" w:rsidP="00F82836">
      <w:proofErr w:type="spellStart"/>
      <w:r>
        <w:t>Mediatek</w:t>
      </w:r>
      <w:proofErr w:type="spellEnd"/>
      <w:r>
        <w:t xml:space="preserve">: To Dish we focus now what we have and in future we can discuss </w:t>
      </w:r>
      <w:r w:rsidR="00E35383">
        <w:t>further</w:t>
      </w:r>
      <w:r>
        <w:t xml:space="preserve">. </w:t>
      </w:r>
    </w:p>
    <w:p w14:paraId="48DB64A5" w14:textId="77777777" w:rsidR="00F82836" w:rsidRDefault="00F82836" w:rsidP="00F82836">
      <w:proofErr w:type="spellStart"/>
      <w:r>
        <w:t>Mediatek</w:t>
      </w:r>
      <w:proofErr w:type="spellEnd"/>
      <w:r>
        <w:t xml:space="preserve">: In real deployment these may not </w:t>
      </w:r>
      <w:proofErr w:type="spellStart"/>
      <w:r>
        <w:t>happed</w:t>
      </w:r>
      <w:proofErr w:type="spellEnd"/>
      <w:r>
        <w:t xml:space="preserve"> as bands are regional.</w:t>
      </w:r>
    </w:p>
    <w:p w14:paraId="23B0EC34" w14:textId="1A648C24" w:rsidR="00F82836" w:rsidRDefault="00F82836" w:rsidP="00F82836">
      <w:r>
        <w:t xml:space="preserve">Intel: P1 for UE </w:t>
      </w:r>
      <w:r w:rsidR="00E35383">
        <w:t>design</w:t>
      </w:r>
      <w:r>
        <w:t xml:space="preserve"> we still need to consider this further as this is not </w:t>
      </w:r>
      <w:proofErr w:type="gramStart"/>
      <w:r>
        <w:t xml:space="preserve">really </w:t>
      </w:r>
      <w:r w:rsidR="00E35383">
        <w:t>useful</w:t>
      </w:r>
      <w:proofErr w:type="gramEnd"/>
      <w:r>
        <w:t>.</w:t>
      </w:r>
    </w:p>
    <w:p w14:paraId="55625929" w14:textId="77777777" w:rsidR="00F82836" w:rsidRDefault="00F82836" w:rsidP="00F82836"/>
    <w:p w14:paraId="390364AB" w14:textId="77777777"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14:paraId="5239C7BE" w14:textId="77777777" w:rsidR="00F82836" w:rsidRPr="008E216C" w:rsidRDefault="00F82836" w:rsidP="00F82836">
      <w:pPr>
        <w:rPr>
          <w:i/>
        </w:rPr>
      </w:pPr>
      <w:r w:rsidRPr="00CD6330">
        <w:rPr>
          <w:rFonts w:ascii="Arial" w:hAnsi="Arial" w:cs="Arial"/>
          <w:b/>
          <w:color w:val="0000FF"/>
          <w:sz w:val="24"/>
          <w:u w:val="thick"/>
        </w:rPr>
        <w:t>R4-1911714</w:t>
      </w:r>
      <w:r w:rsidRPr="008E216C">
        <w:rPr>
          <w:b/>
        </w:rPr>
        <w:tab/>
        <w:t>Inter-band CA requirements in FR2</w:t>
      </w:r>
      <w:r w:rsidRPr="008E216C">
        <w:rPr>
          <w:b/>
        </w:rPr>
        <w:br/>
      </w:r>
      <w:r w:rsidRPr="008E216C">
        <w:tab/>
      </w:r>
      <w:r w:rsidRPr="008E216C">
        <w:tab/>
      </w:r>
      <w:r w:rsidRPr="008E216C">
        <w:tab/>
      </w:r>
      <w:r w:rsidRPr="008E216C">
        <w:tab/>
      </w:r>
      <w:r w:rsidRPr="008E216C">
        <w:tab/>
      </w:r>
      <w:proofErr w:type="gramStart"/>
      <w:r w:rsidRPr="008E216C">
        <w:tab/>
        <w:t xml:space="preserve">  CR</w:t>
      </w:r>
      <w:proofErr w:type="gramEnd"/>
      <w:r w:rsidRPr="008E216C">
        <w:t>-  rev  Cat:  (Rel-16) v</w:t>
      </w:r>
      <w:r w:rsidRPr="008E216C">
        <w:br/>
      </w:r>
      <w:r w:rsidRPr="008E216C">
        <w:rPr>
          <w:i/>
        </w:rPr>
        <w:tab/>
      </w:r>
      <w:r w:rsidRPr="008E216C">
        <w:rPr>
          <w:i/>
        </w:rPr>
        <w:tab/>
      </w:r>
      <w:r w:rsidRPr="008E216C">
        <w:rPr>
          <w:i/>
        </w:rPr>
        <w:tab/>
      </w:r>
      <w:r w:rsidRPr="008E216C">
        <w:rPr>
          <w:i/>
        </w:rPr>
        <w:tab/>
      </w:r>
      <w:r w:rsidRPr="008E216C">
        <w:rPr>
          <w:i/>
        </w:rPr>
        <w:tab/>
        <w:t>Source: NTT DOCOMO, INC.</w:t>
      </w:r>
    </w:p>
    <w:p w14:paraId="0DB092C7" w14:textId="77777777" w:rsidR="00F82836" w:rsidRPr="008E216C" w:rsidRDefault="00F82836" w:rsidP="00F82836">
      <w:pPr>
        <w:rPr>
          <w:rFonts w:ascii="Arial" w:hAnsi="Arial" w:cs="Arial"/>
          <w:b/>
        </w:rPr>
      </w:pPr>
      <w:r w:rsidRPr="008E216C">
        <w:rPr>
          <w:rFonts w:ascii="Arial" w:hAnsi="Arial" w:cs="Arial"/>
          <w:b/>
        </w:rPr>
        <w:t xml:space="preserve">Abstract: </w:t>
      </w:r>
    </w:p>
    <w:p w14:paraId="523A7093" w14:textId="77777777" w:rsidR="00F82836" w:rsidRDefault="00F82836" w:rsidP="00F82836"/>
    <w:p w14:paraId="26FD9AE9" w14:textId="77777777" w:rsidR="00F82836" w:rsidRDefault="00F82836" w:rsidP="00F82836">
      <w:pPr>
        <w:rPr>
          <w:rFonts w:ascii="Arial" w:hAnsi="Arial" w:cs="Arial"/>
          <w:b/>
        </w:rPr>
      </w:pPr>
      <w:r>
        <w:rPr>
          <w:rFonts w:ascii="Arial" w:hAnsi="Arial" w:cs="Arial"/>
          <w:b/>
        </w:rPr>
        <w:lastRenderedPageBreak/>
        <w:t xml:space="preserve">Discussion: </w:t>
      </w:r>
    </w:p>
    <w:p w14:paraId="6A2C9883" w14:textId="0ED843A7" w:rsidR="00F82836" w:rsidRDefault="00A07351" w:rsidP="00F82836">
      <w:proofErr w:type="spellStart"/>
      <w:r>
        <w:t>Mediatek</w:t>
      </w:r>
      <w:proofErr w:type="spellEnd"/>
      <w:r>
        <w:t xml:space="preserve">: </w:t>
      </w:r>
      <w:r w:rsidR="00BB6440">
        <w:t>If it is not co-located is it possible to define max separation of cells. DL signal could have huge PCD difference.</w:t>
      </w:r>
    </w:p>
    <w:p w14:paraId="19A80741" w14:textId="6C8F5F86" w:rsidR="00BB6440" w:rsidRDefault="00BB6440" w:rsidP="00F82836">
      <w:r>
        <w:t>Verizon: We believe co-located and non-co-located should be mandatory hence agree with Docomo</w:t>
      </w:r>
    </w:p>
    <w:p w14:paraId="42C4DFA1" w14:textId="16B6E35A" w:rsidR="00BB6440" w:rsidRDefault="00BB6440" w:rsidP="00F82836">
      <w:r>
        <w:t xml:space="preserve">Docomo: We do not have correct answer to </w:t>
      </w:r>
      <w:proofErr w:type="spellStart"/>
      <w:r>
        <w:t>Mediatek</w:t>
      </w:r>
      <w:proofErr w:type="spellEnd"/>
      <w:r>
        <w:t xml:space="preserve"> but can provide it later.</w:t>
      </w:r>
    </w:p>
    <w:p w14:paraId="013CB82F" w14:textId="69544688" w:rsidR="00BB6440" w:rsidRDefault="00BB6440" w:rsidP="00F82836">
      <w:r>
        <w:t>Intel: From operator perspective non-co-located do you have existing deployments? We are starting as new this interband thus is it necessary to have non-co-located scenario.</w:t>
      </w:r>
    </w:p>
    <w:p w14:paraId="295DE830" w14:textId="6B2EAAB1" w:rsidR="00BB6440" w:rsidRDefault="00BB6440" w:rsidP="00F82836">
      <w:r>
        <w:t xml:space="preserve">Verizon: This a nature of deployment scenario especially for FR2. </w:t>
      </w:r>
    </w:p>
    <w:p w14:paraId="78572702" w14:textId="71EFCD0F" w:rsidR="00BB6440" w:rsidRDefault="00BB6440" w:rsidP="00F82836">
      <w:r>
        <w:t xml:space="preserve">Nokia: FR2 </w:t>
      </w:r>
      <w:r w:rsidR="003119A6">
        <w:t>base station</w:t>
      </w:r>
      <w:r>
        <w:t xml:space="preserve"> antenna is small compared to FR1 hence even for co-located case it is difficult to guarantee that UE will get beam aligned signals. Even for co-located </w:t>
      </w:r>
      <w:proofErr w:type="gramStart"/>
      <w:r>
        <w:t>other</w:t>
      </w:r>
      <w:proofErr w:type="gramEnd"/>
      <w:r>
        <w:t xml:space="preserve"> band is blocked and other is LOS.</w:t>
      </w:r>
    </w:p>
    <w:p w14:paraId="2CB53E4C" w14:textId="126D451B" w:rsidR="00BB6440" w:rsidRDefault="00BB6440" w:rsidP="00F82836">
      <w:r>
        <w:t xml:space="preserve">Skyworks: To Nokia we understand that BS antennas may not be directed to same </w:t>
      </w:r>
      <w:proofErr w:type="gramStart"/>
      <w:r>
        <w:t>direction</w:t>
      </w:r>
      <w:proofErr w:type="gramEnd"/>
      <w:r>
        <w:t xml:space="preserve"> but UE beam is wide. If BE antennas are aligned within 3 dB beam it should be ok. You can also have bounced signals.</w:t>
      </w:r>
    </w:p>
    <w:p w14:paraId="0500D9E1" w14:textId="27FC401A" w:rsidR="00BB6440" w:rsidRDefault="00BB6440" w:rsidP="00F82836">
      <w:r>
        <w:t xml:space="preserve">Docomo: For Intel Japanese </w:t>
      </w:r>
      <w:r w:rsidR="003119A6">
        <w:t>government</w:t>
      </w:r>
      <w:r>
        <w:t xml:space="preserve"> is currently discussing 40 GHz and if that will be allocated then some operator may deploy interband CA.</w:t>
      </w:r>
    </w:p>
    <w:p w14:paraId="5ADB5190" w14:textId="716A1EDA" w:rsidR="00BB6440" w:rsidRDefault="00BB6440" w:rsidP="00F82836">
      <w:r>
        <w:t>Intel: From UE perspective it is very hard to maintain coverage to both bands which are non-co-located.</w:t>
      </w:r>
    </w:p>
    <w:p w14:paraId="0F2E8F9A" w14:textId="0C7DECDC" w:rsidR="00BB6440" w:rsidRDefault="00BB6440" w:rsidP="00F82836">
      <w:r>
        <w:t>Sony: From UE perspective there is no issue to do beam management to both co-located and non-co-located case.</w:t>
      </w:r>
    </w:p>
    <w:p w14:paraId="55F47987" w14:textId="005E4EB4" w:rsidR="00BB6440" w:rsidRDefault="00BB6440" w:rsidP="00F82836">
      <w:r>
        <w:t>Qualcomm: Is it so that this feature is not wanted if non-co-located is not supported. We could have capability so that non-co-located enable after few years. We should start to discuss the requirements instead of location aspect.</w:t>
      </w:r>
    </w:p>
    <w:p w14:paraId="3CFDECB0" w14:textId="67F429E5" w:rsidR="00BB6440" w:rsidRDefault="00BB6440" w:rsidP="00F82836">
      <w:r>
        <w:t>Verizon: RRM spec is based on co-located only this is an issue.</w:t>
      </w:r>
    </w:p>
    <w:p w14:paraId="1CF82E14" w14:textId="17B202BC" w:rsidR="00BB6440" w:rsidRDefault="00BB6440" w:rsidP="00F82836">
      <w:r>
        <w:t xml:space="preserve">R&amp;S: RRM has 2 </w:t>
      </w:r>
      <w:proofErr w:type="spellStart"/>
      <w:r>
        <w:t>AoA</w:t>
      </w:r>
      <w:proofErr w:type="spellEnd"/>
      <w:r>
        <w:t xml:space="preserve"> test setup for non-co-located test</w:t>
      </w:r>
    </w:p>
    <w:p w14:paraId="231FAFE1" w14:textId="22B28B65" w:rsidR="00BB6440" w:rsidRDefault="00BB6440" w:rsidP="00F82836">
      <w:r>
        <w:t xml:space="preserve">Chair: </w:t>
      </w:r>
      <w:proofErr w:type="gramStart"/>
      <w:r>
        <w:t>So</w:t>
      </w:r>
      <w:proofErr w:type="gramEnd"/>
      <w:r>
        <w:t xml:space="preserve"> some RRM test are already testing non-co-located scenario.</w:t>
      </w:r>
    </w:p>
    <w:p w14:paraId="4BE3B873" w14:textId="14B70725"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F01E3C">
        <w:rPr>
          <w:rFonts w:ascii="Arial" w:hAnsi="Arial" w:cs="Arial"/>
          <w:b/>
          <w:color w:val="993300"/>
          <w:u w:val="single"/>
        </w:rPr>
        <w:t>ed</w:t>
      </w:r>
      <w:r>
        <w:rPr>
          <w:color w:val="993300"/>
          <w:u w:val="single"/>
        </w:rPr>
        <w:br/>
      </w:r>
      <w:r>
        <w:rPr>
          <w:color w:val="993300"/>
          <w:u w:val="single"/>
        </w:rPr>
        <w:br/>
      </w:r>
    </w:p>
    <w:p w14:paraId="7A27EBF7" w14:textId="77777777" w:rsidR="00F82836" w:rsidRDefault="00F82836" w:rsidP="00F82836">
      <w:pPr>
        <w:rPr>
          <w:i/>
        </w:rPr>
      </w:pPr>
      <w:r w:rsidRPr="00434060">
        <w:rPr>
          <w:rFonts w:ascii="Arial" w:hAnsi="Arial" w:cs="Arial"/>
          <w:b/>
          <w:color w:val="0000FF"/>
          <w:sz w:val="24"/>
          <w:u w:val="thick"/>
        </w:rPr>
        <w:t>R4-1912316</w:t>
      </w:r>
      <w:r>
        <w:rPr>
          <w:b/>
        </w:rPr>
        <w:tab/>
        <w:t>Views on Inter band CA</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Sony, Ericsson</w:t>
      </w:r>
    </w:p>
    <w:p w14:paraId="68945AEA" w14:textId="77777777" w:rsidR="00F82836" w:rsidRDefault="00F82836" w:rsidP="00F82836">
      <w:pPr>
        <w:rPr>
          <w:rFonts w:ascii="Arial" w:hAnsi="Arial" w:cs="Arial"/>
          <w:b/>
        </w:rPr>
      </w:pPr>
      <w:r>
        <w:rPr>
          <w:rFonts w:ascii="Arial" w:hAnsi="Arial" w:cs="Arial"/>
          <w:b/>
        </w:rPr>
        <w:t xml:space="preserve">Abstract: </w:t>
      </w:r>
    </w:p>
    <w:p w14:paraId="1E70AA56" w14:textId="77777777" w:rsidR="00F82836" w:rsidRDefault="00F82836" w:rsidP="00F82836"/>
    <w:p w14:paraId="63436B39" w14:textId="77777777" w:rsidR="00F82836" w:rsidRDefault="00F82836" w:rsidP="00F82836">
      <w:pPr>
        <w:rPr>
          <w:rFonts w:ascii="Arial" w:hAnsi="Arial" w:cs="Arial"/>
          <w:b/>
        </w:rPr>
      </w:pPr>
      <w:r>
        <w:rPr>
          <w:rFonts w:ascii="Arial" w:hAnsi="Arial" w:cs="Arial"/>
          <w:b/>
        </w:rPr>
        <w:t xml:space="preserve">Discussion: </w:t>
      </w:r>
    </w:p>
    <w:p w14:paraId="2C755C93" w14:textId="0B17072F" w:rsidR="00F82836" w:rsidRDefault="00BB6440" w:rsidP="00F82836">
      <w:r>
        <w:t>Skyworks: If you assume non-co-located BS how you can use same panel</w:t>
      </w:r>
    </w:p>
    <w:p w14:paraId="0D7B4AC1" w14:textId="2485DFF5" w:rsidR="00BB6440" w:rsidRDefault="00BB6440" w:rsidP="00F82836">
      <w:r>
        <w:t xml:space="preserve">Sony: UE perspective it is 2 antennal panels which are in same side of the UE. Only thing matter if we can do beam management </w:t>
      </w:r>
      <w:r w:rsidR="003119A6">
        <w:t>individually</w:t>
      </w:r>
      <w:r>
        <w:t>.</w:t>
      </w:r>
    </w:p>
    <w:p w14:paraId="1BECF310" w14:textId="4A9A68E6" w:rsidR="00BB6440" w:rsidRDefault="00BB6440" w:rsidP="00F82836">
      <w:r>
        <w:t>Skyworks: That is ok but is it assumption to every UE? Panels can be also on side</w:t>
      </w:r>
    </w:p>
    <w:p w14:paraId="20B71CEB" w14:textId="3F7C9F6F" w:rsidR="00BB6440" w:rsidRDefault="00BB6440" w:rsidP="00F82836">
      <w:r>
        <w:t>Huawei: Beam direction cannot be the same for 28 and 39 even if they share same panel, we do not need to agree UE architecture we just agree UE requirements.</w:t>
      </w:r>
    </w:p>
    <w:p w14:paraId="2D6D3856" w14:textId="1D061ED8"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F01E3C">
        <w:rPr>
          <w:rFonts w:ascii="Arial" w:hAnsi="Arial" w:cs="Arial"/>
          <w:b/>
          <w:color w:val="993300"/>
          <w:u w:val="single"/>
        </w:rPr>
        <w:t>ed</w:t>
      </w:r>
      <w:r>
        <w:rPr>
          <w:color w:val="993300"/>
          <w:u w:val="single"/>
        </w:rPr>
        <w:br/>
      </w:r>
      <w:r>
        <w:rPr>
          <w:color w:val="993300"/>
          <w:u w:val="single"/>
        </w:rPr>
        <w:br/>
      </w:r>
    </w:p>
    <w:p w14:paraId="52171947" w14:textId="77777777" w:rsidR="00F82836" w:rsidRDefault="00F82836" w:rsidP="00F82836">
      <w:pPr>
        <w:rPr>
          <w:i/>
        </w:rPr>
      </w:pPr>
      <w:r w:rsidRPr="00434060">
        <w:rPr>
          <w:rFonts w:ascii="Arial" w:hAnsi="Arial" w:cs="Arial"/>
          <w:b/>
          <w:color w:val="0000FF"/>
          <w:sz w:val="24"/>
          <w:u w:val="thick"/>
        </w:rPr>
        <w:t>R4-1912402</w:t>
      </w:r>
      <w:r>
        <w:rPr>
          <w:b/>
        </w:rPr>
        <w:tab/>
        <w:t>On inter-band CA for FR2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14:paraId="5B31910F" w14:textId="77777777" w:rsidR="00F82836" w:rsidRDefault="00F82836" w:rsidP="00F82836">
      <w:pPr>
        <w:rPr>
          <w:rFonts w:ascii="Arial" w:hAnsi="Arial" w:cs="Arial"/>
          <w:b/>
        </w:rPr>
      </w:pPr>
      <w:r>
        <w:rPr>
          <w:rFonts w:ascii="Arial" w:hAnsi="Arial" w:cs="Arial"/>
          <w:b/>
        </w:rPr>
        <w:t xml:space="preserve">Abstract: </w:t>
      </w:r>
    </w:p>
    <w:p w14:paraId="1796C53E" w14:textId="77777777" w:rsidR="00F82836" w:rsidRDefault="00F82836" w:rsidP="00F82836"/>
    <w:p w14:paraId="0E19985E" w14:textId="39EA20EE" w:rsidR="00F82836" w:rsidRDefault="00F82836" w:rsidP="00F82836">
      <w:pPr>
        <w:rPr>
          <w:rFonts w:ascii="Arial" w:hAnsi="Arial" w:cs="Arial"/>
          <w:b/>
        </w:rPr>
      </w:pPr>
      <w:r>
        <w:rPr>
          <w:rFonts w:ascii="Arial" w:hAnsi="Arial" w:cs="Arial"/>
          <w:b/>
        </w:rPr>
        <w:lastRenderedPageBreak/>
        <w:t xml:space="preserve">Discussion: </w:t>
      </w:r>
    </w:p>
    <w:p w14:paraId="66167161" w14:textId="77777777" w:rsidR="00BB6440" w:rsidRDefault="00BB6440" w:rsidP="00BB6440">
      <w:pPr>
        <w:rPr>
          <w:b/>
          <w:i/>
          <w:lang w:val="en-US"/>
        </w:rPr>
      </w:pPr>
      <w:r>
        <w:rPr>
          <w:b/>
          <w:i/>
          <w:lang w:val="en-US"/>
        </w:rPr>
        <w:t>Proposal 2: The MRTD requirement for inter-band CA shall be kept as 8us.</w:t>
      </w:r>
    </w:p>
    <w:p w14:paraId="06087E64" w14:textId="77777777" w:rsidR="00BB6440" w:rsidRPr="00E006C2" w:rsidRDefault="00BB6440" w:rsidP="00BB6440">
      <w:pPr>
        <w:rPr>
          <w:b/>
          <w:i/>
          <w:lang w:val="en-US"/>
        </w:rPr>
      </w:pPr>
      <w:r>
        <w:rPr>
          <w:b/>
          <w:i/>
          <w:lang w:val="en-US"/>
        </w:rPr>
        <w:t>Proposal 3: For inter-band CA, the UE shall meet the spherical coverage requirement simultaneously on 28GHz and 39GHz, the common spherical coverage range between the two bands shall be 50% for power class 3 UE.</w:t>
      </w:r>
    </w:p>
    <w:p w14:paraId="65FE1B88" w14:textId="2759FF2F" w:rsidR="00BB6440" w:rsidRDefault="00BB6440" w:rsidP="00F82836">
      <w:pPr>
        <w:rPr>
          <w:rFonts w:ascii="Arial" w:hAnsi="Arial" w:cs="Arial"/>
          <w:lang w:val="en-US"/>
        </w:rPr>
      </w:pPr>
      <w:r>
        <w:rPr>
          <w:rFonts w:ascii="Arial" w:hAnsi="Arial" w:cs="Arial"/>
          <w:lang w:val="en-US"/>
        </w:rPr>
        <w:t>Chair: what is companies view on proposal 2? Anybody against.</w:t>
      </w:r>
    </w:p>
    <w:p w14:paraId="429F7AA7" w14:textId="5697EAE0" w:rsidR="00BB6440" w:rsidRDefault="00BB6440" w:rsidP="00F82836">
      <w:pPr>
        <w:rPr>
          <w:rFonts w:ascii="Arial" w:hAnsi="Arial" w:cs="Arial"/>
          <w:lang w:val="en-US"/>
        </w:rPr>
      </w:pPr>
      <w:r>
        <w:rPr>
          <w:rFonts w:ascii="Arial" w:hAnsi="Arial" w:cs="Arial"/>
          <w:lang w:val="en-US"/>
        </w:rPr>
        <w:t>Qualcomm: Can we also agree that we test it.</w:t>
      </w:r>
    </w:p>
    <w:p w14:paraId="1D1A6726" w14:textId="11C9AC3C" w:rsidR="00BB6440" w:rsidRDefault="00BB6440" w:rsidP="00F82836">
      <w:pPr>
        <w:rPr>
          <w:rFonts w:ascii="Arial" w:hAnsi="Arial" w:cs="Arial"/>
          <w:lang w:val="en-US"/>
        </w:rPr>
      </w:pPr>
      <w:r>
        <w:rPr>
          <w:rFonts w:ascii="Arial" w:hAnsi="Arial" w:cs="Arial"/>
          <w:lang w:val="en-US"/>
        </w:rPr>
        <w:t>Nokia: Do we have this testing in LTE</w:t>
      </w:r>
    </w:p>
    <w:p w14:paraId="00E13332" w14:textId="0B85C7F6" w:rsidR="00BB6440" w:rsidRDefault="00BB6440" w:rsidP="00F82836">
      <w:pPr>
        <w:rPr>
          <w:rFonts w:ascii="Arial" w:hAnsi="Arial" w:cs="Arial"/>
          <w:lang w:val="en-US"/>
        </w:rPr>
      </w:pPr>
      <w:r>
        <w:rPr>
          <w:rFonts w:ascii="Arial" w:hAnsi="Arial" w:cs="Arial"/>
          <w:lang w:val="en-US"/>
        </w:rPr>
        <w:t>Qualcomm: No</w:t>
      </w:r>
    </w:p>
    <w:p w14:paraId="2654D720" w14:textId="469A2AEF" w:rsidR="00BB6440" w:rsidRDefault="00BB6440" w:rsidP="00F82836">
      <w:pPr>
        <w:rPr>
          <w:rFonts w:ascii="Arial" w:hAnsi="Arial" w:cs="Arial"/>
          <w:lang w:val="en-US"/>
        </w:rPr>
      </w:pPr>
      <w:r>
        <w:rPr>
          <w:rFonts w:ascii="Arial" w:hAnsi="Arial" w:cs="Arial"/>
          <w:lang w:val="en-US"/>
        </w:rPr>
        <w:t>Apple: This for FR2 interband CA so then it should not be 8 us, should be less something like 0.26us</w:t>
      </w:r>
    </w:p>
    <w:p w14:paraId="236DF62E" w14:textId="2E02B771" w:rsidR="00BB6440" w:rsidRDefault="00BB6440" w:rsidP="00F82836">
      <w:pPr>
        <w:rPr>
          <w:rFonts w:ascii="Arial" w:hAnsi="Arial" w:cs="Arial"/>
          <w:lang w:val="en-US"/>
        </w:rPr>
      </w:pPr>
      <w:proofErr w:type="spellStart"/>
      <w:r>
        <w:rPr>
          <w:rFonts w:ascii="Arial" w:hAnsi="Arial" w:cs="Arial"/>
          <w:lang w:val="en-US"/>
        </w:rPr>
        <w:t>M</w:t>
      </w:r>
      <w:r w:rsidR="00951998">
        <w:rPr>
          <w:rFonts w:ascii="Arial" w:hAnsi="Arial" w:cs="Arial"/>
          <w:lang w:val="en-US"/>
        </w:rPr>
        <w:t>e</w:t>
      </w:r>
      <w:r>
        <w:rPr>
          <w:rFonts w:ascii="Arial" w:hAnsi="Arial" w:cs="Arial"/>
          <w:lang w:val="en-US"/>
        </w:rPr>
        <w:t>diatek</w:t>
      </w:r>
      <w:proofErr w:type="spellEnd"/>
      <w:r>
        <w:rPr>
          <w:rFonts w:ascii="Arial" w:hAnsi="Arial" w:cs="Arial"/>
          <w:lang w:val="en-US"/>
        </w:rPr>
        <w:t xml:space="preserve">: </w:t>
      </w:r>
      <w:r w:rsidR="00951998">
        <w:rPr>
          <w:rFonts w:ascii="Arial" w:hAnsi="Arial" w:cs="Arial"/>
          <w:lang w:val="en-US"/>
        </w:rPr>
        <w:t>We show that for this 8 us already 3us comes from BS and 5 us comes from propagation difference.</w:t>
      </w:r>
    </w:p>
    <w:p w14:paraId="394426AB" w14:textId="719BAFB7" w:rsidR="00951998" w:rsidRDefault="00951998" w:rsidP="00F82836">
      <w:pPr>
        <w:rPr>
          <w:rFonts w:ascii="Arial" w:hAnsi="Arial" w:cs="Arial"/>
          <w:lang w:val="en-US"/>
        </w:rPr>
      </w:pPr>
      <w:r>
        <w:rPr>
          <w:rFonts w:ascii="Arial" w:hAnsi="Arial" w:cs="Arial"/>
          <w:lang w:val="en-US"/>
        </w:rPr>
        <w:t>Apple: why BS has 3us</w:t>
      </w:r>
    </w:p>
    <w:p w14:paraId="315BAB03" w14:textId="7BF1A569" w:rsidR="00951998" w:rsidRDefault="00951998" w:rsidP="00F82836">
      <w:pPr>
        <w:rPr>
          <w:rFonts w:ascii="Arial" w:hAnsi="Arial" w:cs="Arial"/>
          <w:lang w:val="en-US"/>
        </w:rPr>
      </w:pPr>
      <w:r>
        <w:rPr>
          <w:rFonts w:ascii="Arial" w:hAnsi="Arial" w:cs="Arial"/>
          <w:lang w:val="en-US"/>
        </w:rPr>
        <w:t>Chair: this is already in BS spec</w:t>
      </w:r>
    </w:p>
    <w:p w14:paraId="4A40CFFF" w14:textId="0B68FECC" w:rsidR="00BB6440" w:rsidRPr="00BB6440" w:rsidRDefault="00951998" w:rsidP="00F82836">
      <w:pPr>
        <w:rPr>
          <w:rFonts w:ascii="Arial" w:hAnsi="Arial" w:cs="Arial"/>
          <w:lang w:val="en-US"/>
        </w:rPr>
      </w:pPr>
      <w:r>
        <w:rPr>
          <w:rFonts w:ascii="Arial" w:hAnsi="Arial" w:cs="Arial"/>
          <w:lang w:val="en-US"/>
        </w:rPr>
        <w:t>Apple: We are against 8us</w:t>
      </w:r>
    </w:p>
    <w:p w14:paraId="6236DDD7" w14:textId="31A26A6A" w:rsidR="00951998" w:rsidRDefault="00951998" w:rsidP="00951998">
      <w:pPr>
        <w:rPr>
          <w:rFonts w:ascii="Arial" w:hAnsi="Arial" w:cs="Arial"/>
          <w:lang w:val="en-US"/>
        </w:rPr>
      </w:pPr>
      <w:r>
        <w:rPr>
          <w:rFonts w:ascii="Arial" w:hAnsi="Arial" w:cs="Arial"/>
          <w:lang w:val="en-US"/>
        </w:rPr>
        <w:t>Chair: what is companies view on proposal 3? Anybody against.</w:t>
      </w:r>
    </w:p>
    <w:p w14:paraId="3B708120" w14:textId="4412E129" w:rsidR="00BB6440" w:rsidRDefault="00951998" w:rsidP="00F82836">
      <w:pPr>
        <w:rPr>
          <w:rFonts w:ascii="Arial" w:hAnsi="Arial" w:cs="Arial"/>
          <w:lang w:val="en-US"/>
        </w:rPr>
      </w:pPr>
      <w:r w:rsidRPr="00951998">
        <w:rPr>
          <w:rFonts w:ascii="Arial" w:hAnsi="Arial" w:cs="Arial"/>
          <w:lang w:val="en-US"/>
        </w:rPr>
        <w:t>Dish</w:t>
      </w:r>
      <w:r>
        <w:rPr>
          <w:rFonts w:ascii="Arial" w:hAnsi="Arial" w:cs="Arial"/>
          <w:lang w:val="en-US"/>
        </w:rPr>
        <w:t>: Understand the intent, but we need to understand that this common spherical coverage means. We would need to have written definition of that that means.</w:t>
      </w:r>
    </w:p>
    <w:p w14:paraId="2354C9AC" w14:textId="611D22A7" w:rsidR="00951998" w:rsidRDefault="00951998" w:rsidP="00F82836">
      <w:pPr>
        <w:rPr>
          <w:rFonts w:ascii="Arial" w:hAnsi="Arial" w:cs="Arial"/>
          <w:lang w:val="en-US"/>
        </w:rPr>
      </w:pPr>
      <w:r>
        <w:rPr>
          <w:rFonts w:ascii="Arial" w:hAnsi="Arial" w:cs="Arial"/>
          <w:lang w:val="en-US"/>
        </w:rPr>
        <w:t>Qualcomm: We support the intent but should be formulate better, we assume this is concurrent spherical coverage requirement</w:t>
      </w:r>
    </w:p>
    <w:p w14:paraId="35C75974" w14:textId="6EBD9156" w:rsidR="00951998" w:rsidRDefault="00951998" w:rsidP="00F82836">
      <w:pPr>
        <w:rPr>
          <w:rFonts w:ascii="Arial" w:hAnsi="Arial" w:cs="Arial"/>
          <w:lang w:val="en-US"/>
        </w:rPr>
      </w:pPr>
      <w:r>
        <w:rPr>
          <w:rFonts w:ascii="Arial" w:hAnsi="Arial" w:cs="Arial"/>
          <w:lang w:val="en-US"/>
        </w:rPr>
        <w:t xml:space="preserve">Sony: If </w:t>
      </w:r>
      <w:proofErr w:type="spellStart"/>
      <w:r>
        <w:rPr>
          <w:rFonts w:ascii="Arial" w:hAnsi="Arial" w:cs="Arial"/>
          <w:lang w:val="en-US"/>
        </w:rPr>
        <w:t>multipanel</w:t>
      </w:r>
      <w:proofErr w:type="spellEnd"/>
      <w:r>
        <w:rPr>
          <w:rFonts w:ascii="Arial" w:hAnsi="Arial" w:cs="Arial"/>
          <w:lang w:val="en-US"/>
        </w:rPr>
        <w:t xml:space="preserve"> relaxation will be applied</w:t>
      </w:r>
    </w:p>
    <w:p w14:paraId="797D8CD8" w14:textId="49C77448" w:rsidR="00951998" w:rsidRDefault="00951998" w:rsidP="00F82836">
      <w:pPr>
        <w:rPr>
          <w:rFonts w:ascii="Arial" w:hAnsi="Arial" w:cs="Arial"/>
          <w:lang w:val="en-US"/>
        </w:rPr>
      </w:pPr>
      <w:r>
        <w:rPr>
          <w:rFonts w:ascii="Arial" w:hAnsi="Arial" w:cs="Arial"/>
          <w:lang w:val="en-US"/>
        </w:rPr>
        <w:t xml:space="preserve">Nokia: common 50% of points need to meet band specific spherical coverage requirement for both bands for concurrent transmission. Good proposal for co-located deployment. Does this UE also support non-co-located </w:t>
      </w:r>
      <w:proofErr w:type="gramStart"/>
      <w:r>
        <w:rPr>
          <w:rFonts w:ascii="Arial" w:hAnsi="Arial" w:cs="Arial"/>
          <w:lang w:val="en-US"/>
        </w:rPr>
        <w:t>case.</w:t>
      </w:r>
      <w:proofErr w:type="gramEnd"/>
    </w:p>
    <w:p w14:paraId="03C4C6A7" w14:textId="2F87E3C6" w:rsidR="00951998" w:rsidRDefault="00951998" w:rsidP="00F82836">
      <w:pPr>
        <w:rPr>
          <w:rFonts w:ascii="Arial" w:hAnsi="Arial" w:cs="Arial"/>
          <w:lang w:val="en-US"/>
        </w:rPr>
      </w:pPr>
      <w:r>
        <w:rPr>
          <w:rFonts w:ascii="Arial" w:hAnsi="Arial" w:cs="Arial"/>
          <w:lang w:val="en-US"/>
        </w:rPr>
        <w:t>Huawei: Non-collocated is also supported.</w:t>
      </w:r>
    </w:p>
    <w:p w14:paraId="0B39E47F" w14:textId="2D740C8D" w:rsidR="00951998" w:rsidRDefault="00951998" w:rsidP="00F82836">
      <w:pPr>
        <w:rPr>
          <w:rFonts w:ascii="Arial" w:hAnsi="Arial" w:cs="Arial"/>
          <w:lang w:val="en-US"/>
        </w:rPr>
      </w:pPr>
      <w:r>
        <w:rPr>
          <w:rFonts w:ascii="Arial" w:hAnsi="Arial" w:cs="Arial"/>
          <w:lang w:val="en-US"/>
        </w:rPr>
        <w:t>Apple: For this test we can understand that jointly testing is understandable but should be tested individually. UE should be able to pass the test per band while both are activated.</w:t>
      </w:r>
    </w:p>
    <w:p w14:paraId="581246A7" w14:textId="78930EEC" w:rsidR="00951998" w:rsidRDefault="00951998" w:rsidP="00F82836">
      <w:pPr>
        <w:rPr>
          <w:rFonts w:ascii="Arial" w:hAnsi="Arial" w:cs="Arial"/>
          <w:lang w:val="en-US"/>
        </w:rPr>
      </w:pPr>
      <w:r>
        <w:rPr>
          <w:rFonts w:ascii="Arial" w:hAnsi="Arial" w:cs="Arial"/>
          <w:lang w:val="en-US"/>
        </w:rPr>
        <w:t xml:space="preserve">Intel: 50% for both simultaneously makes sense for co-located but for non-co-located not so sure how to have 50% for both simultaneously. Same </w:t>
      </w:r>
      <w:proofErr w:type="spellStart"/>
      <w:r>
        <w:rPr>
          <w:rFonts w:ascii="Arial" w:hAnsi="Arial" w:cs="Arial"/>
          <w:lang w:val="en-US"/>
        </w:rPr>
        <w:t>AoA</w:t>
      </w:r>
      <w:proofErr w:type="spellEnd"/>
      <w:r>
        <w:rPr>
          <w:rFonts w:ascii="Arial" w:hAnsi="Arial" w:cs="Arial"/>
          <w:lang w:val="en-US"/>
        </w:rPr>
        <w:t xml:space="preserve"> test cannot cover non-co-located case.</w:t>
      </w:r>
    </w:p>
    <w:p w14:paraId="06F71483" w14:textId="77777777" w:rsidR="00F82836" w:rsidRDefault="00F82836" w:rsidP="00F82836"/>
    <w:p w14:paraId="4FDA8835" w14:textId="7A5B034F" w:rsidR="00F82836" w:rsidRDefault="00F82836" w:rsidP="00F828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F01E3C">
        <w:rPr>
          <w:rFonts w:ascii="Arial" w:hAnsi="Arial" w:cs="Arial"/>
          <w:b/>
          <w:color w:val="993300"/>
          <w:u w:val="single"/>
        </w:rPr>
        <w:t>ed</w:t>
      </w:r>
      <w:r>
        <w:rPr>
          <w:color w:val="993300"/>
          <w:u w:val="single"/>
        </w:rPr>
        <w:br/>
      </w:r>
      <w:r>
        <w:rPr>
          <w:color w:val="993300"/>
          <w:u w:val="single"/>
        </w:rPr>
        <w:br/>
      </w:r>
    </w:p>
    <w:p w14:paraId="0DA82FF3" w14:textId="77777777" w:rsidR="00F82836" w:rsidRDefault="00F82836" w:rsidP="00F82836">
      <w:pPr>
        <w:rPr>
          <w:i/>
        </w:rPr>
      </w:pPr>
      <w:r w:rsidRPr="00434060">
        <w:rPr>
          <w:rFonts w:ascii="Arial" w:hAnsi="Arial" w:cs="Arial"/>
          <w:b/>
          <w:color w:val="0000FF"/>
          <w:sz w:val="24"/>
          <w:u w:val="thick"/>
        </w:rPr>
        <w:t>R4-1912538</w:t>
      </w:r>
      <w:r>
        <w:rPr>
          <w:b/>
        </w:rPr>
        <w:tab/>
        <w:t xml:space="preserve">TP to TR38.831: On REFSENS for Inter-band CA </w:t>
      </w:r>
      <w:r>
        <w:rPr>
          <w:b/>
        </w:rPr>
        <w:br/>
      </w:r>
      <w:r>
        <w:tab/>
      </w:r>
      <w:r>
        <w:tab/>
      </w:r>
      <w:r>
        <w:tab/>
      </w:r>
      <w:r>
        <w:tab/>
      </w:r>
      <w:r>
        <w:tab/>
        <w:t>38.101-2</w:t>
      </w:r>
      <w:proofErr w:type="gramStart"/>
      <w:r>
        <w:tab/>
        <w:t xml:space="preserve">  CR</w:t>
      </w:r>
      <w:proofErr w:type="gramEnd"/>
      <w:r>
        <w:t>-  rev  Cat:  (Rel-16) v</w:t>
      </w:r>
      <w:r>
        <w:br/>
      </w:r>
      <w:r>
        <w:rPr>
          <w:i/>
        </w:rPr>
        <w:tab/>
      </w:r>
      <w:r>
        <w:rPr>
          <w:i/>
        </w:rPr>
        <w:tab/>
      </w:r>
      <w:r>
        <w:rPr>
          <w:i/>
        </w:rPr>
        <w:tab/>
      </w:r>
      <w:r>
        <w:rPr>
          <w:i/>
        </w:rPr>
        <w:tab/>
      </w:r>
      <w:r>
        <w:rPr>
          <w:i/>
        </w:rPr>
        <w:tab/>
        <w:t>Source: Qualcomm Incorporated</w:t>
      </w:r>
    </w:p>
    <w:p w14:paraId="084436D3" w14:textId="77777777" w:rsidR="00F82836" w:rsidRDefault="00F82836" w:rsidP="00F82836">
      <w:pPr>
        <w:rPr>
          <w:rFonts w:ascii="Arial" w:hAnsi="Arial" w:cs="Arial"/>
          <w:b/>
        </w:rPr>
      </w:pPr>
      <w:r>
        <w:rPr>
          <w:rFonts w:ascii="Arial" w:hAnsi="Arial" w:cs="Arial"/>
          <w:b/>
        </w:rPr>
        <w:t xml:space="preserve">Abstract: </w:t>
      </w:r>
    </w:p>
    <w:p w14:paraId="3BF8034F" w14:textId="77777777" w:rsidR="00F82836" w:rsidRDefault="00F82836" w:rsidP="00F82836"/>
    <w:p w14:paraId="34A3D28E" w14:textId="77777777" w:rsidR="00F82836" w:rsidRDefault="00F82836" w:rsidP="00F82836">
      <w:pPr>
        <w:rPr>
          <w:rFonts w:ascii="Arial" w:hAnsi="Arial" w:cs="Arial"/>
          <w:b/>
        </w:rPr>
      </w:pPr>
      <w:r>
        <w:rPr>
          <w:rFonts w:ascii="Arial" w:hAnsi="Arial" w:cs="Arial"/>
          <w:b/>
        </w:rPr>
        <w:t xml:space="preserve">Discussion: </w:t>
      </w:r>
    </w:p>
    <w:p w14:paraId="0BD157CC" w14:textId="1AC848FB" w:rsidR="00F82836" w:rsidRDefault="00951998" w:rsidP="00F82836">
      <w:r>
        <w:t>Apple: We would like more time to check. This TP needs to align the possible WF, one CDF per band</w:t>
      </w:r>
    </w:p>
    <w:p w14:paraId="742FC083" w14:textId="7B7C6AF4" w:rsidR="00951998" w:rsidRDefault="00951998" w:rsidP="00F82836">
      <w:proofErr w:type="spellStart"/>
      <w:r>
        <w:t>Mediatek</w:t>
      </w:r>
      <w:proofErr w:type="spellEnd"/>
      <w:r>
        <w:t xml:space="preserve">: Why the configuration needs to one </w:t>
      </w:r>
      <w:proofErr w:type="spellStart"/>
      <w:r>
        <w:t>AoA</w:t>
      </w:r>
      <w:proofErr w:type="spellEnd"/>
    </w:p>
    <w:p w14:paraId="6F201EAE" w14:textId="10A48DF1" w:rsidR="00951998" w:rsidRDefault="00951998" w:rsidP="00F82836">
      <w:r>
        <w:t>Qualcomm: In our view it is more difficult to support co-located than non-co-located requirement.</w:t>
      </w:r>
    </w:p>
    <w:p w14:paraId="13E61857" w14:textId="67D8FC9F" w:rsidR="00951998" w:rsidRDefault="00951998" w:rsidP="00F82836">
      <w:proofErr w:type="spellStart"/>
      <w:r>
        <w:t>Mediatek</w:t>
      </w:r>
      <w:proofErr w:type="spellEnd"/>
      <w:r>
        <w:t>: Test vendors said that it would be difficult to send two signal which are in very different frequency with same antenna.</w:t>
      </w:r>
    </w:p>
    <w:p w14:paraId="0A6047B1" w14:textId="6F488B5F" w:rsidR="00951998" w:rsidRDefault="00951998" w:rsidP="00F82836">
      <w:r>
        <w:lastRenderedPageBreak/>
        <w:t xml:space="preserve">Huawei: This TP also </w:t>
      </w:r>
      <w:r w:rsidR="003119A6">
        <w:t>defined</w:t>
      </w:r>
      <w:r>
        <w:t xml:space="preserve"> peak EIS </w:t>
      </w:r>
      <w:r w:rsidR="003119A6">
        <w:t>requirement</w:t>
      </w:r>
      <w:r>
        <w:t xml:space="preserve"> we are not sure that peak will be in same direction even for one </w:t>
      </w:r>
      <w:proofErr w:type="spellStart"/>
      <w:r>
        <w:t>AoA</w:t>
      </w:r>
      <w:proofErr w:type="spellEnd"/>
    </w:p>
    <w:p w14:paraId="30693AC7" w14:textId="7DF8BD51" w:rsidR="00951998" w:rsidRDefault="00951998" w:rsidP="00F82836">
      <w:r>
        <w:t xml:space="preserve">Qualcomm: if peak EIS is the best then it is </w:t>
      </w:r>
      <w:proofErr w:type="gramStart"/>
      <w:r>
        <w:t>wrong</w:t>
      </w:r>
      <w:proofErr w:type="gramEnd"/>
      <w:r>
        <w:t xml:space="preserve"> but it says that you need to meet the peak EIS requirement in same direction.</w:t>
      </w:r>
    </w:p>
    <w:p w14:paraId="4A83C73C" w14:textId="12AAE393" w:rsidR="00951998" w:rsidRDefault="00951998" w:rsidP="00F82836">
      <w:r>
        <w:t xml:space="preserve">Apple: It would be valuable if we can agree one </w:t>
      </w:r>
      <w:proofErr w:type="spellStart"/>
      <w:r>
        <w:t>AoA</w:t>
      </w:r>
      <w:proofErr w:type="spellEnd"/>
      <w:r>
        <w:t xml:space="preserve"> or 2 </w:t>
      </w:r>
      <w:proofErr w:type="spellStart"/>
      <w:r>
        <w:t>AoA</w:t>
      </w:r>
      <w:proofErr w:type="spellEnd"/>
      <w:r>
        <w:t xml:space="preserve"> concept.</w:t>
      </w:r>
    </w:p>
    <w:p w14:paraId="33A35857" w14:textId="77777777" w:rsidR="00951998" w:rsidRDefault="00951998" w:rsidP="00F82836"/>
    <w:p w14:paraId="7B8204AB" w14:textId="14B52918" w:rsidR="00F82836" w:rsidRDefault="00F82836" w:rsidP="00F8283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19A6" w:rsidRPr="003119A6">
        <w:rPr>
          <w:rFonts w:ascii="Arial" w:hAnsi="Arial" w:cs="Arial"/>
          <w:b/>
          <w:color w:val="993300"/>
          <w:highlight w:val="yellow"/>
          <w:u w:val="single"/>
        </w:rPr>
        <w:t>Return to</w:t>
      </w:r>
      <w:r>
        <w:rPr>
          <w:color w:val="993300"/>
          <w:u w:val="single"/>
        </w:rPr>
        <w:br/>
      </w:r>
    </w:p>
    <w:p w14:paraId="24E948E6" w14:textId="77777777" w:rsidR="003119A6" w:rsidRPr="00951998" w:rsidRDefault="003119A6" w:rsidP="003119A6">
      <w:pPr>
        <w:rPr>
          <w:rFonts w:ascii="Arial" w:hAnsi="Arial" w:cs="Arial"/>
          <w:highlight w:val="yellow"/>
          <w:lang w:val="en-US"/>
        </w:rPr>
      </w:pPr>
      <w:r w:rsidRPr="00951998">
        <w:rPr>
          <w:rFonts w:ascii="Arial" w:hAnsi="Arial" w:cs="Arial"/>
          <w:highlight w:val="yellow"/>
          <w:lang w:val="en-US"/>
        </w:rPr>
        <w:t>Sony will prepare WF:</w:t>
      </w:r>
    </w:p>
    <w:p w14:paraId="249E55F4" w14:textId="77777777" w:rsidR="003119A6" w:rsidRPr="00951998" w:rsidRDefault="003119A6" w:rsidP="003119A6">
      <w:pPr>
        <w:rPr>
          <w:rFonts w:ascii="Arial" w:hAnsi="Arial" w:cs="Arial"/>
          <w:lang w:val="en-US"/>
        </w:rPr>
      </w:pPr>
      <w:r w:rsidRPr="00951998">
        <w:rPr>
          <w:rFonts w:ascii="Arial" w:hAnsi="Arial" w:cs="Arial"/>
          <w:highlight w:val="yellow"/>
          <w:lang w:val="en-US"/>
        </w:rPr>
        <w:t>Title: WF for FR2 interband CA</w:t>
      </w:r>
    </w:p>
    <w:p w14:paraId="470B3640" w14:textId="77777777" w:rsidR="00C81190" w:rsidRPr="003119A6" w:rsidRDefault="00C81190" w:rsidP="000B5E8E">
      <w:pPr>
        <w:rPr>
          <w:lang w:val="en-US"/>
        </w:rPr>
      </w:pPr>
    </w:p>
    <w:sectPr w:rsidR="00C81190" w:rsidRPr="003119A6"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2A825" w14:textId="77777777" w:rsidR="00FB10FA" w:rsidRDefault="00FB10FA" w:rsidP="002B3503">
      <w:pPr>
        <w:spacing w:after="0"/>
      </w:pPr>
      <w:r>
        <w:separator/>
      </w:r>
    </w:p>
  </w:endnote>
  <w:endnote w:type="continuationSeparator" w:id="0">
    <w:p w14:paraId="7F37617B" w14:textId="77777777" w:rsidR="00FB10FA" w:rsidRDefault="00FB10F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8F61C" w14:textId="77777777" w:rsidR="00FB10FA" w:rsidRDefault="00FB10FA" w:rsidP="002B3503">
      <w:pPr>
        <w:spacing w:after="0"/>
      </w:pPr>
      <w:r>
        <w:separator/>
      </w:r>
    </w:p>
  </w:footnote>
  <w:footnote w:type="continuationSeparator" w:id="0">
    <w:p w14:paraId="18798690" w14:textId="77777777" w:rsidR="00FB10FA" w:rsidRDefault="00FB10F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0F50EC"/>
    <w:rsid w:val="00101626"/>
    <w:rsid w:val="00110A7B"/>
    <w:rsid w:val="001364A1"/>
    <w:rsid w:val="0015000E"/>
    <w:rsid w:val="0016131F"/>
    <w:rsid w:val="001953B8"/>
    <w:rsid w:val="002127E2"/>
    <w:rsid w:val="00214C87"/>
    <w:rsid w:val="00215035"/>
    <w:rsid w:val="002912CA"/>
    <w:rsid w:val="00291DDD"/>
    <w:rsid w:val="002A7181"/>
    <w:rsid w:val="002B3503"/>
    <w:rsid w:val="002C65A6"/>
    <w:rsid w:val="002C6704"/>
    <w:rsid w:val="002F6A38"/>
    <w:rsid w:val="003119A6"/>
    <w:rsid w:val="00347DEA"/>
    <w:rsid w:val="003777FE"/>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640"/>
    <w:rsid w:val="005F4052"/>
    <w:rsid w:val="005F6CE3"/>
    <w:rsid w:val="00602EB6"/>
    <w:rsid w:val="00641C2E"/>
    <w:rsid w:val="00641E1F"/>
    <w:rsid w:val="00664DF6"/>
    <w:rsid w:val="006919C7"/>
    <w:rsid w:val="006C6840"/>
    <w:rsid w:val="00726265"/>
    <w:rsid w:val="00734EBD"/>
    <w:rsid w:val="007D20DF"/>
    <w:rsid w:val="008236E4"/>
    <w:rsid w:val="00850296"/>
    <w:rsid w:val="008A4493"/>
    <w:rsid w:val="0091383D"/>
    <w:rsid w:val="00940559"/>
    <w:rsid w:val="00951998"/>
    <w:rsid w:val="00996062"/>
    <w:rsid w:val="009B1E68"/>
    <w:rsid w:val="00A07351"/>
    <w:rsid w:val="00A451E8"/>
    <w:rsid w:val="00A6018C"/>
    <w:rsid w:val="00AE6327"/>
    <w:rsid w:val="00AF7CB0"/>
    <w:rsid w:val="00B4385F"/>
    <w:rsid w:val="00B65B59"/>
    <w:rsid w:val="00B670E2"/>
    <w:rsid w:val="00BB6440"/>
    <w:rsid w:val="00BC764C"/>
    <w:rsid w:val="00BE0FCA"/>
    <w:rsid w:val="00BF4B17"/>
    <w:rsid w:val="00C21554"/>
    <w:rsid w:val="00C43B39"/>
    <w:rsid w:val="00C81190"/>
    <w:rsid w:val="00CA7433"/>
    <w:rsid w:val="00CD6330"/>
    <w:rsid w:val="00D275CC"/>
    <w:rsid w:val="00D748BA"/>
    <w:rsid w:val="00D767C4"/>
    <w:rsid w:val="00D77CF5"/>
    <w:rsid w:val="00D83B24"/>
    <w:rsid w:val="00E156C6"/>
    <w:rsid w:val="00E331DB"/>
    <w:rsid w:val="00E33B68"/>
    <w:rsid w:val="00E35383"/>
    <w:rsid w:val="00E962C5"/>
    <w:rsid w:val="00EA3488"/>
    <w:rsid w:val="00EB5F7D"/>
    <w:rsid w:val="00EC589F"/>
    <w:rsid w:val="00F01E3C"/>
    <w:rsid w:val="00F82836"/>
    <w:rsid w:val="00F97D64"/>
    <w:rsid w:val="00FB10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3B2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83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83B24"/>
    <w:pPr>
      <w:pBdr>
        <w:top w:val="none" w:sz="0" w:space="0" w:color="auto"/>
      </w:pBdr>
      <w:spacing w:before="180"/>
      <w:outlineLvl w:val="1"/>
    </w:pPr>
    <w:rPr>
      <w:sz w:val="32"/>
    </w:rPr>
  </w:style>
  <w:style w:type="paragraph" w:styleId="Heading3">
    <w:name w:val="heading 3"/>
    <w:basedOn w:val="Heading2"/>
    <w:next w:val="Normal"/>
    <w:qFormat/>
    <w:rsid w:val="00D83B2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D83B24"/>
    <w:pPr>
      <w:ind w:left="1418" w:hanging="1418"/>
      <w:outlineLvl w:val="3"/>
    </w:pPr>
    <w:rPr>
      <w:sz w:val="24"/>
    </w:rPr>
  </w:style>
  <w:style w:type="paragraph" w:styleId="Heading5">
    <w:name w:val="heading 5"/>
    <w:basedOn w:val="Heading4"/>
    <w:next w:val="Normal"/>
    <w:qFormat/>
    <w:rsid w:val="00D83B24"/>
    <w:pPr>
      <w:ind w:left="1701" w:hanging="1701"/>
      <w:outlineLvl w:val="4"/>
    </w:pPr>
    <w:rPr>
      <w:sz w:val="22"/>
    </w:rPr>
  </w:style>
  <w:style w:type="paragraph" w:styleId="Heading6">
    <w:name w:val="heading 6"/>
    <w:basedOn w:val="H6"/>
    <w:next w:val="Normal"/>
    <w:qFormat/>
    <w:rsid w:val="00D83B24"/>
    <w:pPr>
      <w:outlineLvl w:val="5"/>
    </w:pPr>
  </w:style>
  <w:style w:type="paragraph" w:styleId="Heading7">
    <w:name w:val="heading 7"/>
    <w:basedOn w:val="H6"/>
    <w:next w:val="Normal"/>
    <w:qFormat/>
    <w:rsid w:val="00D83B24"/>
    <w:pPr>
      <w:outlineLvl w:val="6"/>
    </w:pPr>
  </w:style>
  <w:style w:type="paragraph" w:styleId="Heading8">
    <w:name w:val="heading 8"/>
    <w:basedOn w:val="Heading1"/>
    <w:next w:val="Normal"/>
    <w:qFormat/>
    <w:rsid w:val="00D83B24"/>
    <w:pPr>
      <w:ind w:left="0" w:firstLine="0"/>
      <w:outlineLvl w:val="7"/>
    </w:pPr>
  </w:style>
  <w:style w:type="paragraph" w:styleId="Heading9">
    <w:name w:val="heading 9"/>
    <w:basedOn w:val="Heading8"/>
    <w:next w:val="Normal"/>
    <w:qFormat/>
    <w:rsid w:val="00D83B24"/>
    <w:pPr>
      <w:outlineLvl w:val="8"/>
    </w:pPr>
  </w:style>
  <w:style w:type="character" w:default="1" w:styleId="DefaultParagraphFont">
    <w:name w:val="Default Paragraph Font"/>
    <w:semiHidden/>
    <w:rsid w:val="00D83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B24"/>
  </w:style>
  <w:style w:type="paragraph" w:styleId="TOC8">
    <w:name w:val="toc 8"/>
    <w:basedOn w:val="TOC1"/>
    <w:semiHidden/>
    <w:rsid w:val="00D83B24"/>
    <w:pPr>
      <w:spacing w:before="180"/>
      <w:ind w:left="2693" w:hanging="2693"/>
    </w:pPr>
    <w:rPr>
      <w:b/>
    </w:rPr>
  </w:style>
  <w:style w:type="paragraph" w:styleId="TOC1">
    <w:name w:val="toc 1"/>
    <w:semiHidden/>
    <w:rsid w:val="00D83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83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83B24"/>
    <w:pPr>
      <w:ind w:left="1701" w:hanging="1701"/>
    </w:pPr>
  </w:style>
  <w:style w:type="paragraph" w:styleId="TOC4">
    <w:name w:val="toc 4"/>
    <w:basedOn w:val="TOC3"/>
    <w:semiHidden/>
    <w:rsid w:val="00D83B24"/>
    <w:pPr>
      <w:ind w:left="1418" w:hanging="1418"/>
    </w:pPr>
  </w:style>
  <w:style w:type="paragraph" w:styleId="TOC3">
    <w:name w:val="toc 3"/>
    <w:basedOn w:val="TOC2"/>
    <w:semiHidden/>
    <w:rsid w:val="00D83B24"/>
    <w:pPr>
      <w:ind w:left="1134" w:hanging="1134"/>
    </w:pPr>
  </w:style>
  <w:style w:type="paragraph" w:styleId="TOC2">
    <w:name w:val="toc 2"/>
    <w:basedOn w:val="TOC1"/>
    <w:semiHidden/>
    <w:rsid w:val="00D83B24"/>
    <w:pPr>
      <w:keepNext w:val="0"/>
      <w:spacing w:before="0"/>
      <w:ind w:left="851" w:hanging="851"/>
    </w:pPr>
    <w:rPr>
      <w:sz w:val="20"/>
    </w:rPr>
  </w:style>
  <w:style w:type="paragraph" w:styleId="Index2">
    <w:name w:val="index 2"/>
    <w:basedOn w:val="Index1"/>
    <w:semiHidden/>
    <w:rsid w:val="00D83B24"/>
    <w:pPr>
      <w:ind w:left="284"/>
    </w:pPr>
  </w:style>
  <w:style w:type="paragraph" w:styleId="Index1">
    <w:name w:val="index 1"/>
    <w:basedOn w:val="Normal"/>
    <w:semiHidden/>
    <w:rsid w:val="00D83B24"/>
    <w:pPr>
      <w:keepLines/>
      <w:spacing w:after="0"/>
    </w:pPr>
  </w:style>
  <w:style w:type="paragraph" w:customStyle="1" w:styleId="ZH">
    <w:name w:val="ZH"/>
    <w:rsid w:val="00D83B2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83B24"/>
    <w:pPr>
      <w:outlineLvl w:val="9"/>
    </w:pPr>
  </w:style>
  <w:style w:type="paragraph" w:styleId="ListNumber2">
    <w:name w:val="List Number 2"/>
    <w:basedOn w:val="ListNumber"/>
    <w:semiHidden/>
    <w:rsid w:val="00D83B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3B2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83B24"/>
    <w:rPr>
      <w:b/>
      <w:position w:val="6"/>
      <w:sz w:val="16"/>
    </w:rPr>
  </w:style>
  <w:style w:type="paragraph" w:styleId="FootnoteText">
    <w:name w:val="footnote text"/>
    <w:basedOn w:val="Normal"/>
    <w:semiHidden/>
    <w:rsid w:val="00D83B24"/>
    <w:pPr>
      <w:keepLines/>
      <w:spacing w:after="0"/>
      <w:ind w:left="454" w:hanging="454"/>
    </w:pPr>
    <w:rPr>
      <w:sz w:val="16"/>
    </w:rPr>
  </w:style>
  <w:style w:type="paragraph" w:customStyle="1" w:styleId="TAH">
    <w:name w:val="TAH"/>
    <w:basedOn w:val="TAC"/>
    <w:link w:val="TAHCar"/>
    <w:rsid w:val="00D83B24"/>
    <w:rPr>
      <w:b/>
    </w:rPr>
  </w:style>
  <w:style w:type="paragraph" w:customStyle="1" w:styleId="TAC">
    <w:name w:val="TAC"/>
    <w:basedOn w:val="TAL"/>
    <w:link w:val="TACChar"/>
    <w:rsid w:val="00D83B24"/>
    <w:pPr>
      <w:jc w:val="center"/>
    </w:pPr>
  </w:style>
  <w:style w:type="paragraph" w:customStyle="1" w:styleId="TF">
    <w:name w:val="TF"/>
    <w:basedOn w:val="TH"/>
    <w:rsid w:val="00D83B24"/>
    <w:pPr>
      <w:keepNext w:val="0"/>
      <w:spacing w:before="0" w:after="240"/>
    </w:pPr>
  </w:style>
  <w:style w:type="paragraph" w:customStyle="1" w:styleId="NO">
    <w:name w:val="NO"/>
    <w:basedOn w:val="Normal"/>
    <w:rsid w:val="00D83B24"/>
    <w:pPr>
      <w:keepLines/>
      <w:ind w:left="1135" w:hanging="851"/>
    </w:pPr>
  </w:style>
  <w:style w:type="paragraph" w:styleId="TOC9">
    <w:name w:val="toc 9"/>
    <w:basedOn w:val="TOC8"/>
    <w:semiHidden/>
    <w:rsid w:val="00D83B24"/>
    <w:pPr>
      <w:ind w:left="1418" w:hanging="1418"/>
    </w:pPr>
  </w:style>
  <w:style w:type="paragraph" w:customStyle="1" w:styleId="EX">
    <w:name w:val="EX"/>
    <w:basedOn w:val="Normal"/>
    <w:rsid w:val="00D83B24"/>
    <w:pPr>
      <w:keepLines/>
      <w:ind w:left="1702" w:hanging="1418"/>
    </w:pPr>
  </w:style>
  <w:style w:type="paragraph" w:customStyle="1" w:styleId="FP">
    <w:name w:val="FP"/>
    <w:basedOn w:val="Normal"/>
    <w:rsid w:val="00D83B24"/>
    <w:pPr>
      <w:spacing w:after="0"/>
    </w:pPr>
  </w:style>
  <w:style w:type="paragraph" w:customStyle="1" w:styleId="LD">
    <w:name w:val="LD"/>
    <w:rsid w:val="00D83B2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83B24"/>
    <w:pPr>
      <w:spacing w:after="0"/>
    </w:pPr>
  </w:style>
  <w:style w:type="paragraph" w:customStyle="1" w:styleId="EW">
    <w:name w:val="EW"/>
    <w:basedOn w:val="EX"/>
    <w:rsid w:val="00D83B24"/>
    <w:pPr>
      <w:spacing w:after="0"/>
    </w:pPr>
  </w:style>
  <w:style w:type="paragraph" w:styleId="TOC6">
    <w:name w:val="toc 6"/>
    <w:basedOn w:val="TOC5"/>
    <w:next w:val="Normal"/>
    <w:semiHidden/>
    <w:rsid w:val="00D83B24"/>
    <w:pPr>
      <w:ind w:left="1985" w:hanging="1985"/>
    </w:pPr>
  </w:style>
  <w:style w:type="paragraph" w:styleId="TOC7">
    <w:name w:val="toc 7"/>
    <w:basedOn w:val="TOC6"/>
    <w:next w:val="Normal"/>
    <w:semiHidden/>
    <w:rsid w:val="00D83B24"/>
    <w:pPr>
      <w:ind w:left="2268" w:hanging="2268"/>
    </w:pPr>
  </w:style>
  <w:style w:type="paragraph" w:styleId="ListBullet2">
    <w:name w:val="List Bullet 2"/>
    <w:basedOn w:val="ListBullet"/>
    <w:semiHidden/>
    <w:rsid w:val="00D83B24"/>
    <w:pPr>
      <w:ind w:left="851"/>
    </w:pPr>
  </w:style>
  <w:style w:type="paragraph" w:styleId="ListBullet3">
    <w:name w:val="List Bullet 3"/>
    <w:basedOn w:val="ListBullet2"/>
    <w:semiHidden/>
    <w:rsid w:val="00D83B24"/>
    <w:pPr>
      <w:ind w:left="1135"/>
    </w:pPr>
  </w:style>
  <w:style w:type="paragraph" w:styleId="ListNumber">
    <w:name w:val="List Number"/>
    <w:basedOn w:val="List"/>
    <w:semiHidden/>
    <w:rsid w:val="00D83B24"/>
  </w:style>
  <w:style w:type="paragraph" w:customStyle="1" w:styleId="EQ">
    <w:name w:val="EQ"/>
    <w:basedOn w:val="Normal"/>
    <w:next w:val="Normal"/>
    <w:rsid w:val="00D83B24"/>
    <w:pPr>
      <w:keepLines/>
      <w:tabs>
        <w:tab w:val="center" w:pos="4536"/>
        <w:tab w:val="right" w:pos="9072"/>
      </w:tabs>
    </w:pPr>
    <w:rPr>
      <w:noProof/>
    </w:rPr>
  </w:style>
  <w:style w:type="paragraph" w:customStyle="1" w:styleId="TH">
    <w:name w:val="TH"/>
    <w:basedOn w:val="Normal"/>
    <w:rsid w:val="00D83B24"/>
    <w:pPr>
      <w:keepNext/>
      <w:keepLines/>
      <w:spacing w:before="60"/>
      <w:jc w:val="center"/>
    </w:pPr>
    <w:rPr>
      <w:rFonts w:ascii="Arial" w:hAnsi="Arial"/>
      <w:b/>
    </w:rPr>
  </w:style>
  <w:style w:type="paragraph" w:customStyle="1" w:styleId="NF">
    <w:name w:val="NF"/>
    <w:basedOn w:val="NO"/>
    <w:rsid w:val="00D83B24"/>
    <w:pPr>
      <w:keepNext/>
      <w:spacing w:after="0"/>
    </w:pPr>
    <w:rPr>
      <w:rFonts w:ascii="Arial" w:hAnsi="Arial"/>
      <w:sz w:val="18"/>
    </w:rPr>
  </w:style>
  <w:style w:type="paragraph" w:customStyle="1" w:styleId="PL">
    <w:name w:val="PL"/>
    <w:rsid w:val="00D83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83B24"/>
    <w:pPr>
      <w:jc w:val="right"/>
    </w:pPr>
  </w:style>
  <w:style w:type="paragraph" w:customStyle="1" w:styleId="H6">
    <w:name w:val="H6"/>
    <w:basedOn w:val="Heading5"/>
    <w:next w:val="Normal"/>
    <w:rsid w:val="00D83B24"/>
    <w:pPr>
      <w:ind w:left="1985" w:hanging="1985"/>
      <w:outlineLvl w:val="9"/>
    </w:pPr>
    <w:rPr>
      <w:sz w:val="20"/>
    </w:rPr>
  </w:style>
  <w:style w:type="paragraph" w:customStyle="1" w:styleId="TAN">
    <w:name w:val="TAN"/>
    <w:basedOn w:val="TAL"/>
    <w:rsid w:val="00D83B24"/>
    <w:pPr>
      <w:ind w:left="851" w:hanging="851"/>
    </w:pPr>
  </w:style>
  <w:style w:type="paragraph" w:customStyle="1" w:styleId="TAL">
    <w:name w:val="TAL"/>
    <w:basedOn w:val="Normal"/>
    <w:rsid w:val="00D83B24"/>
    <w:pPr>
      <w:keepNext/>
      <w:keepLines/>
      <w:spacing w:after="0"/>
    </w:pPr>
    <w:rPr>
      <w:rFonts w:ascii="Arial" w:hAnsi="Arial"/>
      <w:sz w:val="18"/>
    </w:rPr>
  </w:style>
  <w:style w:type="paragraph" w:customStyle="1" w:styleId="ZA">
    <w:name w:val="ZA"/>
    <w:rsid w:val="00D83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3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3B2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83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3B24"/>
    <w:pPr>
      <w:framePr w:wrap="notBeside" w:y="16161"/>
    </w:pPr>
  </w:style>
  <w:style w:type="character" w:customStyle="1" w:styleId="ZGSM">
    <w:name w:val="ZGSM"/>
    <w:rsid w:val="00D83B24"/>
  </w:style>
  <w:style w:type="paragraph" w:styleId="List2">
    <w:name w:val="List 2"/>
    <w:basedOn w:val="List"/>
    <w:semiHidden/>
    <w:rsid w:val="00D83B24"/>
    <w:pPr>
      <w:ind w:left="851"/>
    </w:pPr>
  </w:style>
  <w:style w:type="paragraph" w:customStyle="1" w:styleId="ZG">
    <w:name w:val="ZG"/>
    <w:rsid w:val="00D83B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83B24"/>
    <w:pPr>
      <w:ind w:left="1135"/>
    </w:pPr>
  </w:style>
  <w:style w:type="paragraph" w:styleId="List4">
    <w:name w:val="List 4"/>
    <w:basedOn w:val="List3"/>
    <w:semiHidden/>
    <w:rsid w:val="00D83B24"/>
    <w:pPr>
      <w:ind w:left="1418"/>
    </w:pPr>
  </w:style>
  <w:style w:type="paragraph" w:styleId="List5">
    <w:name w:val="List 5"/>
    <w:basedOn w:val="List4"/>
    <w:semiHidden/>
    <w:rsid w:val="00D83B24"/>
    <w:pPr>
      <w:ind w:left="1702"/>
    </w:pPr>
  </w:style>
  <w:style w:type="paragraph" w:customStyle="1" w:styleId="EditorsNote">
    <w:name w:val="Editor's Note"/>
    <w:basedOn w:val="NO"/>
    <w:rsid w:val="00D83B24"/>
    <w:rPr>
      <w:color w:val="FF0000"/>
    </w:rPr>
  </w:style>
  <w:style w:type="paragraph" w:styleId="List">
    <w:name w:val="List"/>
    <w:basedOn w:val="Normal"/>
    <w:semiHidden/>
    <w:rsid w:val="00D83B24"/>
    <w:pPr>
      <w:ind w:left="568" w:hanging="284"/>
    </w:pPr>
  </w:style>
  <w:style w:type="paragraph" w:styleId="ListBullet">
    <w:name w:val="List Bullet"/>
    <w:basedOn w:val="List"/>
    <w:semiHidden/>
    <w:rsid w:val="00D83B24"/>
  </w:style>
  <w:style w:type="paragraph" w:styleId="ListBullet4">
    <w:name w:val="List Bullet 4"/>
    <w:basedOn w:val="ListBullet3"/>
    <w:semiHidden/>
    <w:rsid w:val="00D83B24"/>
    <w:pPr>
      <w:ind w:left="1418"/>
    </w:pPr>
  </w:style>
  <w:style w:type="paragraph" w:styleId="ListBullet5">
    <w:name w:val="List Bullet 5"/>
    <w:basedOn w:val="ListBullet4"/>
    <w:semiHidden/>
    <w:rsid w:val="00D83B24"/>
    <w:pPr>
      <w:ind w:left="1702"/>
    </w:pPr>
  </w:style>
  <w:style w:type="paragraph" w:customStyle="1" w:styleId="B1">
    <w:name w:val="B1"/>
    <w:basedOn w:val="List"/>
    <w:rsid w:val="00D83B24"/>
  </w:style>
  <w:style w:type="paragraph" w:customStyle="1" w:styleId="B2">
    <w:name w:val="B2"/>
    <w:basedOn w:val="List2"/>
    <w:rsid w:val="00D83B24"/>
  </w:style>
  <w:style w:type="paragraph" w:customStyle="1" w:styleId="B3">
    <w:name w:val="B3"/>
    <w:basedOn w:val="List3"/>
    <w:rsid w:val="00D83B24"/>
  </w:style>
  <w:style w:type="paragraph" w:customStyle="1" w:styleId="B4">
    <w:name w:val="B4"/>
    <w:basedOn w:val="List4"/>
    <w:rsid w:val="00D83B24"/>
  </w:style>
  <w:style w:type="paragraph" w:customStyle="1" w:styleId="B5">
    <w:name w:val="B5"/>
    <w:basedOn w:val="List5"/>
    <w:rsid w:val="00D83B24"/>
  </w:style>
  <w:style w:type="paragraph" w:styleId="Footer">
    <w:name w:val="footer"/>
    <w:basedOn w:val="Header"/>
    <w:semiHidden/>
    <w:rsid w:val="00D83B24"/>
    <w:pPr>
      <w:jc w:val="center"/>
    </w:pPr>
    <w:rPr>
      <w:i/>
    </w:rPr>
  </w:style>
  <w:style w:type="paragraph" w:customStyle="1" w:styleId="ZTD">
    <w:name w:val="ZTD"/>
    <w:basedOn w:val="ZB"/>
    <w:rsid w:val="00D83B2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828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2843</Words>
  <Characters>16207</Characters>
  <Application>Microsoft Office Word</Application>
  <DocSecurity>0</DocSecurity>
  <Lines>135</Lines>
  <Paragraphs>38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5</cp:revision>
  <cp:lastPrinted>1899-12-31T22:00:00Z</cp:lastPrinted>
  <dcterms:created xsi:type="dcterms:W3CDTF">2019-10-16T00:08:00Z</dcterms:created>
  <dcterms:modified xsi:type="dcterms:W3CDTF">2019-10-16T09:33:00Z</dcterms:modified>
</cp:coreProperties>
</file>